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D5C54" w14:textId="1405742A" w:rsidR="000C1F17" w:rsidRPr="004B7CC1" w:rsidRDefault="000C1F17" w:rsidP="00E8595A">
      <w:pPr>
        <w:spacing w:after="360" w:line="240" w:lineRule="auto"/>
        <w:jc w:val="center"/>
        <w:rPr>
          <w:rFonts w:cs="Calibri"/>
          <w:color w:val="FF0000"/>
        </w:rPr>
      </w:pPr>
      <w:r w:rsidRPr="004B7CC1">
        <w:rPr>
          <w:rFonts w:cs="Calibri"/>
        </w:rPr>
        <w:t>Umowa nr</w:t>
      </w:r>
      <w:r>
        <w:rPr>
          <w:rFonts w:cs="Calibri"/>
        </w:rPr>
        <w:t xml:space="preserve"> ………………</w:t>
      </w:r>
    </w:p>
    <w:p w14:paraId="2A1BFC5A" w14:textId="1022BCB8" w:rsidR="000C1F17" w:rsidRPr="004B7CC1" w:rsidRDefault="000C1F17" w:rsidP="000C1F17">
      <w:pPr>
        <w:spacing w:line="240" w:lineRule="auto"/>
        <w:rPr>
          <w:rFonts w:cs="Calibri"/>
        </w:rPr>
      </w:pPr>
      <w:r w:rsidRPr="004B7CC1">
        <w:rPr>
          <w:rFonts w:cs="Calibri"/>
        </w:rPr>
        <w:t xml:space="preserve">zawarta w dniu </w:t>
      </w:r>
      <w:r>
        <w:rPr>
          <w:rFonts w:cs="Calibri"/>
        </w:rPr>
        <w:t>……………………… 202</w:t>
      </w:r>
      <w:r w:rsidR="00B04FB7">
        <w:rPr>
          <w:rFonts w:cs="Calibri"/>
        </w:rPr>
        <w:t>5</w:t>
      </w:r>
      <w:r>
        <w:rPr>
          <w:rFonts w:cs="Calibri"/>
        </w:rPr>
        <w:t xml:space="preserve"> r.</w:t>
      </w:r>
      <w:r w:rsidRPr="004B7CC1">
        <w:rPr>
          <w:rFonts w:cs="Calibri"/>
        </w:rPr>
        <w:t xml:space="preserve"> pomiędzy: </w:t>
      </w:r>
    </w:p>
    <w:p w14:paraId="0EACC983" w14:textId="60FF90AF" w:rsidR="000C1F17" w:rsidRPr="004B7CC1" w:rsidRDefault="009120B4" w:rsidP="000C1F17">
      <w:pPr>
        <w:spacing w:after="0" w:line="25" w:lineRule="atLeast"/>
        <w:rPr>
          <w:rFonts w:cs="Calibri"/>
        </w:rPr>
      </w:pPr>
      <w:r>
        <w:rPr>
          <w:rFonts w:cs="Calibri"/>
          <w:color w:val="000000"/>
          <w:spacing w:val="2"/>
          <w:position w:val="2"/>
        </w:rPr>
        <w:t>m</w:t>
      </w:r>
      <w:r w:rsidR="000C1F17" w:rsidRPr="004B7CC1">
        <w:rPr>
          <w:rFonts w:cs="Calibri"/>
          <w:color w:val="000000"/>
          <w:spacing w:val="2"/>
          <w:position w:val="2"/>
        </w:rPr>
        <w:t xml:space="preserve">iastem </w:t>
      </w:r>
      <w:r w:rsidR="000C1F17">
        <w:rPr>
          <w:rFonts w:cs="Calibri"/>
          <w:color w:val="000000"/>
          <w:spacing w:val="2"/>
          <w:position w:val="2"/>
        </w:rPr>
        <w:t>s</w:t>
      </w:r>
      <w:r w:rsidR="000C1F17" w:rsidRPr="004B7CC1">
        <w:rPr>
          <w:rFonts w:cs="Calibri"/>
          <w:color w:val="000000"/>
          <w:spacing w:val="2"/>
          <w:position w:val="2"/>
        </w:rPr>
        <w:t>tołecznym Warszawa, Plac Bankowy 3/5, 00-950 Warszawa, NIP: 5252248481 reprezentowan</w:t>
      </w:r>
      <w:r w:rsidR="000C1F17">
        <w:rPr>
          <w:rFonts w:cs="Calibri"/>
          <w:color w:val="000000"/>
          <w:spacing w:val="2"/>
          <w:position w:val="2"/>
        </w:rPr>
        <w:t>ym</w:t>
      </w:r>
      <w:r w:rsidR="000C1F17" w:rsidRPr="004B7CC1">
        <w:rPr>
          <w:rFonts w:cs="Calibri"/>
          <w:color w:val="000000"/>
          <w:spacing w:val="2"/>
          <w:position w:val="2"/>
        </w:rPr>
        <w:t xml:space="preserve"> na podstawie pełnomocnictwa Prezydenta m.st. Warszawy  z dnia 2</w:t>
      </w:r>
      <w:r w:rsidR="000C1F17">
        <w:rPr>
          <w:rFonts w:cs="Calibri"/>
          <w:color w:val="000000"/>
          <w:spacing w:val="2"/>
          <w:position w:val="2"/>
        </w:rPr>
        <w:t>6</w:t>
      </w:r>
      <w:r w:rsidR="000C1F17" w:rsidRPr="004B7CC1">
        <w:rPr>
          <w:rFonts w:cs="Calibri"/>
          <w:color w:val="000000"/>
          <w:spacing w:val="2"/>
          <w:position w:val="2"/>
        </w:rPr>
        <w:t xml:space="preserve"> maja </w:t>
      </w:r>
      <w:r w:rsidR="000C1F17">
        <w:rPr>
          <w:rFonts w:cs="Calibri"/>
          <w:color w:val="000000"/>
          <w:spacing w:val="2"/>
          <w:position w:val="2"/>
        </w:rPr>
        <w:br/>
      </w:r>
      <w:r w:rsidR="000C1F17" w:rsidRPr="004B7CC1">
        <w:rPr>
          <w:rFonts w:cs="Calibri"/>
          <w:color w:val="000000"/>
          <w:spacing w:val="2"/>
          <w:position w:val="2"/>
        </w:rPr>
        <w:t>202</w:t>
      </w:r>
      <w:r w:rsidR="000C1F17">
        <w:rPr>
          <w:rFonts w:cs="Calibri"/>
          <w:color w:val="000000"/>
          <w:spacing w:val="2"/>
          <w:position w:val="2"/>
        </w:rPr>
        <w:t>3</w:t>
      </w:r>
      <w:r w:rsidR="000C1F17" w:rsidRPr="004B7CC1">
        <w:rPr>
          <w:rFonts w:cs="Calibri"/>
          <w:color w:val="000000"/>
          <w:spacing w:val="2"/>
          <w:position w:val="2"/>
        </w:rPr>
        <w:t xml:space="preserve"> r. nr GP-OR-0052.1</w:t>
      </w:r>
      <w:r w:rsidR="000C1F17">
        <w:rPr>
          <w:rFonts w:cs="Calibri"/>
          <w:color w:val="000000"/>
          <w:spacing w:val="2"/>
          <w:position w:val="2"/>
        </w:rPr>
        <w:t>829</w:t>
      </w:r>
      <w:r w:rsidR="000C1F17" w:rsidRPr="004B7CC1">
        <w:rPr>
          <w:rFonts w:cs="Calibri"/>
          <w:color w:val="000000"/>
          <w:spacing w:val="2"/>
          <w:position w:val="2"/>
        </w:rPr>
        <w:t>.202</w:t>
      </w:r>
      <w:r w:rsidR="000C1F17">
        <w:rPr>
          <w:rFonts w:cs="Calibri"/>
          <w:color w:val="000000"/>
          <w:spacing w:val="2"/>
          <w:position w:val="2"/>
        </w:rPr>
        <w:t>3</w:t>
      </w:r>
      <w:r w:rsidR="000C1F17" w:rsidRPr="004B7CC1">
        <w:rPr>
          <w:rFonts w:cs="Calibri"/>
          <w:color w:val="000000"/>
          <w:spacing w:val="2"/>
          <w:position w:val="2"/>
        </w:rPr>
        <w:t>, przez Monikę Ratajczak – Dyrektora Zakładu Gospodarowania Nieruchomościami w Dzielnicy Białołęka m.st. Warszawy</w:t>
      </w:r>
      <w:r w:rsidR="000C1F17" w:rsidRPr="004B7CC1">
        <w:rPr>
          <w:rFonts w:cs="Calibri"/>
        </w:rPr>
        <w:t xml:space="preserve"> z siedzibą w 03-042 Warszawie, przy </w:t>
      </w:r>
      <w:r w:rsidR="000C1F17" w:rsidRPr="004B7CC1">
        <w:rPr>
          <w:rFonts w:cs="Calibri"/>
        </w:rPr>
        <w:br/>
        <w:t xml:space="preserve">ul. Marywilskiej 44, zwanym dalej „Zamawiającym”,      </w:t>
      </w:r>
    </w:p>
    <w:p w14:paraId="15BB5EA4" w14:textId="77777777" w:rsidR="000C1F17" w:rsidRPr="007910E6" w:rsidRDefault="000C1F17" w:rsidP="000C1F17">
      <w:pPr>
        <w:spacing w:after="0" w:line="240" w:lineRule="auto"/>
        <w:rPr>
          <w:rFonts w:cs="Calibri"/>
        </w:rPr>
      </w:pPr>
      <w:r w:rsidRPr="004B7CC1">
        <w:rPr>
          <w:rFonts w:cs="Calibri"/>
        </w:rPr>
        <w:t xml:space="preserve">a </w:t>
      </w:r>
      <w:r w:rsidRPr="004B7CC1">
        <w:rPr>
          <w:rFonts w:cs="Calibri"/>
        </w:rPr>
        <w:br/>
      </w:r>
      <w:r>
        <w:rPr>
          <w:rFonts w:cs="Calibri"/>
        </w:rPr>
        <w:t>…………………….………..</w:t>
      </w:r>
      <w:r w:rsidRPr="007910E6">
        <w:rPr>
          <w:rFonts w:cs="Calibri"/>
        </w:rPr>
        <w:t xml:space="preserve">, z siedzibą w NIP: </w:t>
      </w:r>
      <w:r>
        <w:rPr>
          <w:rFonts w:cs="Calibri"/>
        </w:rPr>
        <w:t>………………….</w:t>
      </w:r>
      <w:r w:rsidRPr="007910E6">
        <w:rPr>
          <w:rFonts w:cs="Calibri"/>
        </w:rPr>
        <w:t>, REGON:</w:t>
      </w:r>
      <w:r>
        <w:rPr>
          <w:rFonts w:cs="Calibri"/>
        </w:rPr>
        <w:t xml:space="preserve"> ……………….</w:t>
      </w:r>
      <w:r w:rsidRPr="007910E6">
        <w:rPr>
          <w:rFonts w:cs="Calibri"/>
        </w:rPr>
        <w:t xml:space="preserve">, wpisanym do </w:t>
      </w:r>
      <w:r>
        <w:rPr>
          <w:rFonts w:cs="Calibri"/>
        </w:rPr>
        <w:t>……………………</w:t>
      </w:r>
      <w:r w:rsidRPr="007910E6">
        <w:rPr>
          <w:rFonts w:cs="Calibri"/>
        </w:rPr>
        <w:t xml:space="preserve">, zwanym dalej </w:t>
      </w:r>
      <w:r w:rsidRPr="007910E6">
        <w:rPr>
          <w:rFonts w:eastAsia="Times New Roman" w:cs="Calibri"/>
          <w:color w:val="00000A"/>
        </w:rPr>
        <w:t xml:space="preserve"> </w:t>
      </w:r>
      <w:r w:rsidRPr="007910E6">
        <w:rPr>
          <w:rFonts w:cs="Calibri"/>
        </w:rPr>
        <w:t>„Wykonawcą”,</w:t>
      </w:r>
    </w:p>
    <w:p w14:paraId="502A67F5" w14:textId="77777777" w:rsidR="000C1F17" w:rsidRPr="004B7CC1" w:rsidRDefault="000C1F17" w:rsidP="000C1F17">
      <w:pPr>
        <w:spacing w:before="240" w:after="240" w:line="25" w:lineRule="atLeast"/>
        <w:rPr>
          <w:rFonts w:cs="Calibri"/>
        </w:rPr>
      </w:pPr>
      <w:r w:rsidRPr="004B7CC1">
        <w:rPr>
          <w:rFonts w:cs="Calibri"/>
        </w:rPr>
        <w:t>zwanymi dalej łącznie „Stronami”.</w:t>
      </w:r>
    </w:p>
    <w:p w14:paraId="05E30C8E" w14:textId="51455CA5" w:rsidR="000C1F17" w:rsidRPr="00A47FB1" w:rsidRDefault="000C1F17" w:rsidP="000C1F17">
      <w:pPr>
        <w:tabs>
          <w:tab w:val="left" w:pos="708"/>
        </w:tabs>
        <w:spacing w:line="25" w:lineRule="atLeast"/>
        <w:rPr>
          <w:rFonts w:cs="Calibri"/>
        </w:rPr>
      </w:pPr>
      <w:r w:rsidRPr="00A47FB1">
        <w:rPr>
          <w:rFonts w:cs="Calibri"/>
        </w:rPr>
        <w:t xml:space="preserve">W związku z wyborem oferty Wykonawcy na podstawie przeprowadzonego postępowania </w:t>
      </w:r>
      <w:r w:rsidRPr="00A47FB1">
        <w:rPr>
          <w:rFonts w:cs="Calibri"/>
        </w:rPr>
        <w:br/>
        <w:t xml:space="preserve">o udzielenie zamówienia publicznego w trybie </w:t>
      </w:r>
      <w:r>
        <w:rPr>
          <w:rFonts w:cs="Calibri"/>
        </w:rPr>
        <w:t>podstawowym</w:t>
      </w:r>
      <w:r w:rsidRPr="00A47FB1">
        <w:rPr>
          <w:rFonts w:cs="Calibri"/>
        </w:rPr>
        <w:t xml:space="preserve">, </w:t>
      </w:r>
      <w:r w:rsidRPr="00241DC5">
        <w:rPr>
          <w:rFonts w:cs="Calibri"/>
        </w:rPr>
        <w:t xml:space="preserve">na podstawie art. 275 pkt </w:t>
      </w:r>
      <w:r w:rsidR="00D760A7">
        <w:rPr>
          <w:rFonts w:cs="Calibri"/>
        </w:rPr>
        <w:t>2</w:t>
      </w:r>
      <w:r w:rsidRPr="00241DC5">
        <w:rPr>
          <w:rFonts w:cs="Calibri"/>
        </w:rPr>
        <w:t xml:space="preserve"> ustawy </w:t>
      </w:r>
      <w:r>
        <w:rPr>
          <w:rFonts w:cs="Calibri"/>
        </w:rPr>
        <w:br/>
      </w:r>
      <w:r w:rsidRPr="00241DC5">
        <w:rPr>
          <w:rFonts w:cs="Calibri"/>
        </w:rPr>
        <w:t>z dnia 11 września 2019 r. - Prawo zamówień publicznych (Dz</w:t>
      </w:r>
      <w:r>
        <w:rPr>
          <w:rFonts w:cs="Calibri"/>
        </w:rPr>
        <w:t>.</w:t>
      </w:r>
      <w:r w:rsidRPr="00241DC5">
        <w:rPr>
          <w:rFonts w:cs="Calibri"/>
        </w:rPr>
        <w:t xml:space="preserve"> U. z 202</w:t>
      </w:r>
      <w:r w:rsidR="00D760A7">
        <w:rPr>
          <w:rFonts w:cs="Calibri"/>
        </w:rPr>
        <w:t>4</w:t>
      </w:r>
      <w:r w:rsidRPr="00241DC5">
        <w:rPr>
          <w:rFonts w:cs="Calibri"/>
        </w:rPr>
        <w:t xml:space="preserve"> r., poz. 1</w:t>
      </w:r>
      <w:r w:rsidR="00D760A7">
        <w:rPr>
          <w:rFonts w:cs="Calibri"/>
        </w:rPr>
        <w:t>320</w:t>
      </w:r>
      <w:r w:rsidRPr="00241DC5">
        <w:rPr>
          <w:rFonts w:cs="Calibri"/>
        </w:rPr>
        <w:t>)</w:t>
      </w:r>
      <w:r w:rsidRPr="00A47FB1">
        <w:rPr>
          <w:rFonts w:cs="Calibri"/>
        </w:rPr>
        <w:t>, została zawarta umowa o treści określonej poniżej („Umowa”).</w:t>
      </w:r>
    </w:p>
    <w:p w14:paraId="7265624C" w14:textId="77777777" w:rsidR="000C1F17" w:rsidRPr="001259F5" w:rsidRDefault="000C1F17" w:rsidP="000C1F17">
      <w:pPr>
        <w:spacing w:line="240" w:lineRule="auto"/>
        <w:ind w:left="15" w:right="-15"/>
        <w:jc w:val="both"/>
        <w:rPr>
          <w:rFonts w:eastAsia="Times New Roman" w:cs="Calibri"/>
          <w:b/>
          <w:lang w:eastAsia="pl-PL"/>
        </w:rPr>
      </w:pPr>
      <w:r w:rsidRPr="001259F5">
        <w:rPr>
          <w:rFonts w:eastAsia="Times New Roman" w:cs="Calibri"/>
          <w:b/>
          <w:lang w:eastAsia="pl-PL"/>
        </w:rPr>
        <w:t>Strony Umowy zgodnie stwierdzają, że specyfikacja warunków zamówienia stanowi integralną część Umowy.</w:t>
      </w:r>
    </w:p>
    <w:p w14:paraId="3678FF16" w14:textId="77777777" w:rsidR="000C1F17" w:rsidRPr="004B7CC1" w:rsidRDefault="000C1F17" w:rsidP="000C1F17">
      <w:pPr>
        <w:spacing w:before="240" w:after="120" w:line="240" w:lineRule="auto"/>
        <w:jc w:val="center"/>
        <w:rPr>
          <w:rFonts w:cs="Calibri"/>
          <w:b/>
        </w:rPr>
      </w:pPr>
      <w:r w:rsidRPr="004B7CC1">
        <w:rPr>
          <w:rFonts w:cs="Calibri"/>
          <w:b/>
        </w:rPr>
        <w:t>§ 1 (Przedmiot umowy)</w:t>
      </w:r>
    </w:p>
    <w:p w14:paraId="44680F7E" w14:textId="0188472F" w:rsidR="00B13ADE" w:rsidRDefault="000C1F17" w:rsidP="00B04FB7">
      <w:pPr>
        <w:pStyle w:val="Akapitzlist"/>
        <w:numPr>
          <w:ilvl w:val="0"/>
          <w:numId w:val="2"/>
        </w:numPr>
        <w:tabs>
          <w:tab w:val="left" w:pos="426"/>
        </w:tabs>
        <w:suppressAutoHyphens w:val="0"/>
        <w:spacing w:after="0" w:line="240" w:lineRule="auto"/>
        <w:ind w:left="426" w:hanging="426"/>
        <w:rPr>
          <w:rFonts w:cs="Calibri"/>
          <w:color w:val="000000"/>
          <w:spacing w:val="2"/>
        </w:rPr>
      </w:pPr>
      <w:r w:rsidRPr="000C1F17">
        <w:rPr>
          <w:rFonts w:cs="Calibri"/>
          <w:color w:val="000000"/>
          <w:spacing w:val="2"/>
        </w:rPr>
        <w:t>Przedmiotem umowy jest</w:t>
      </w:r>
      <w:bookmarkStart w:id="0" w:name="_Hlk150433166"/>
      <w:bookmarkStart w:id="1" w:name="_Hlk150430355"/>
      <w:r w:rsidR="004F6447" w:rsidRPr="004F6447">
        <w:rPr>
          <w:rFonts w:cs="Calibri"/>
          <w:b/>
          <w:bCs/>
          <w:sz w:val="23"/>
          <w:szCs w:val="23"/>
        </w:rPr>
        <w:t xml:space="preserve"> </w:t>
      </w:r>
      <w:r w:rsidR="004F6447" w:rsidRPr="00EE65D5">
        <w:rPr>
          <w:rFonts w:cs="Calibri"/>
          <w:b/>
          <w:bCs/>
        </w:rPr>
        <w:t xml:space="preserve">utrzymanie </w:t>
      </w:r>
      <w:bookmarkStart w:id="2" w:name="_Hlk150433288"/>
      <w:r w:rsidR="004F6447" w:rsidRPr="00EE65D5">
        <w:rPr>
          <w:rFonts w:cs="Calibri"/>
          <w:b/>
          <w:bCs/>
        </w:rPr>
        <w:t xml:space="preserve">porządku i czystości w budynkach komunalnych zlokalizowanych na terenie </w:t>
      </w:r>
      <w:bookmarkEnd w:id="0"/>
      <w:r w:rsidR="004F6447" w:rsidRPr="00EE65D5">
        <w:rPr>
          <w:rFonts w:cs="Calibri"/>
          <w:b/>
          <w:bCs/>
        </w:rPr>
        <w:t xml:space="preserve">Dzielnicy Białołęka m.st. Warszawy </w:t>
      </w:r>
      <w:bookmarkStart w:id="3" w:name="_Hlk150433211"/>
      <w:r w:rsidR="004F6447" w:rsidRPr="00EE65D5">
        <w:rPr>
          <w:rFonts w:cs="Calibri"/>
          <w:b/>
          <w:bCs/>
        </w:rPr>
        <w:t>oraz na terenach do nich przyległych</w:t>
      </w:r>
      <w:bookmarkEnd w:id="1"/>
      <w:bookmarkEnd w:id="2"/>
      <w:bookmarkEnd w:id="3"/>
      <w:r w:rsidR="004F6447" w:rsidRPr="001B641F">
        <w:rPr>
          <w:rFonts w:cs="Calibri"/>
          <w:sz w:val="23"/>
          <w:szCs w:val="23"/>
        </w:rPr>
        <w:t>, a w tym:</w:t>
      </w:r>
    </w:p>
    <w:p w14:paraId="457EFAD6" w14:textId="47BD4FFB" w:rsidR="000C1F17" w:rsidRDefault="004F6447" w:rsidP="00B04FB7">
      <w:pPr>
        <w:pStyle w:val="Akapitzlist"/>
        <w:numPr>
          <w:ilvl w:val="0"/>
          <w:numId w:val="26"/>
        </w:numPr>
        <w:tabs>
          <w:tab w:val="left" w:pos="426"/>
        </w:tabs>
        <w:suppressAutoHyphens w:val="0"/>
        <w:spacing w:after="0" w:line="240" w:lineRule="auto"/>
        <w:rPr>
          <w:rFonts w:cs="Calibri"/>
          <w:color w:val="000000"/>
          <w:spacing w:val="2"/>
        </w:rPr>
      </w:pPr>
      <w:bookmarkStart w:id="4" w:name="_Hlk149220873"/>
      <w:bookmarkStart w:id="5" w:name="_Hlk148093360"/>
      <w:r>
        <w:rPr>
          <w:rFonts w:cs="Calibri"/>
          <w:color w:val="000000"/>
          <w:spacing w:val="2"/>
        </w:rPr>
        <w:t xml:space="preserve">bieżące </w:t>
      </w:r>
      <w:r w:rsidR="000C1F17">
        <w:rPr>
          <w:rFonts w:cs="Calibri"/>
          <w:color w:val="000000"/>
          <w:spacing w:val="2"/>
        </w:rPr>
        <w:t>u</w:t>
      </w:r>
      <w:r w:rsidR="000C1F17" w:rsidRPr="000C1F17">
        <w:rPr>
          <w:rFonts w:cs="Calibri"/>
          <w:color w:val="000000"/>
          <w:spacing w:val="2"/>
        </w:rPr>
        <w:t>trzymanie porządku i czystości</w:t>
      </w:r>
      <w:bookmarkEnd w:id="4"/>
      <w:r w:rsidR="009600DD">
        <w:rPr>
          <w:rFonts w:cs="Calibri"/>
          <w:color w:val="000000"/>
          <w:spacing w:val="2"/>
        </w:rPr>
        <w:t>,</w:t>
      </w:r>
    </w:p>
    <w:p w14:paraId="11E60ABB" w14:textId="189E3401" w:rsidR="009600DD" w:rsidRPr="00936491" w:rsidRDefault="009600DD" w:rsidP="00B04FB7">
      <w:pPr>
        <w:pStyle w:val="Akapitzlist"/>
        <w:numPr>
          <w:ilvl w:val="0"/>
          <w:numId w:val="26"/>
        </w:numPr>
        <w:tabs>
          <w:tab w:val="left" w:pos="426"/>
        </w:tabs>
        <w:suppressAutoHyphens w:val="0"/>
        <w:spacing w:after="0" w:line="240" w:lineRule="auto"/>
        <w:rPr>
          <w:rFonts w:cs="Calibri"/>
          <w:spacing w:val="2"/>
        </w:rPr>
      </w:pPr>
      <w:r w:rsidRPr="00936491">
        <w:rPr>
          <w:rFonts w:cs="Calibri"/>
        </w:rPr>
        <w:t>odśnieżani</w:t>
      </w:r>
      <w:r w:rsidRPr="00936491">
        <w:rPr>
          <w:rFonts w:cs="Calibri"/>
        </w:rPr>
        <w:t>e</w:t>
      </w:r>
      <w:r w:rsidR="00936491" w:rsidRPr="00936491">
        <w:rPr>
          <w:rFonts w:cs="Calibri"/>
        </w:rPr>
        <w:t xml:space="preserve"> </w:t>
      </w:r>
      <w:r w:rsidRPr="00936491">
        <w:rPr>
          <w:rFonts w:cs="Calibri"/>
        </w:rPr>
        <w:t>oraz likwidacj</w:t>
      </w:r>
      <w:r w:rsidRPr="00936491">
        <w:rPr>
          <w:rFonts w:cs="Calibri"/>
        </w:rPr>
        <w:t>a</w:t>
      </w:r>
      <w:r w:rsidRPr="00936491">
        <w:rPr>
          <w:rFonts w:cs="Calibri"/>
        </w:rPr>
        <w:t xml:space="preserve"> skutków oblodzenia</w:t>
      </w:r>
      <w:r w:rsidR="00FB2A72" w:rsidRPr="00936491">
        <w:rPr>
          <w:rFonts w:cs="Calibri"/>
        </w:rPr>
        <w:t>,</w:t>
      </w:r>
      <w:r w:rsidR="00C405C9">
        <w:rPr>
          <w:rFonts w:cs="Calibri"/>
        </w:rPr>
        <w:t xml:space="preserve"> </w:t>
      </w:r>
      <w:r w:rsidRPr="00936491">
        <w:rPr>
          <w:rFonts w:cs="Calibri"/>
        </w:rPr>
        <w:t>nie później niż w ciągu 2 godzin od wystąpienia zdarzenia</w:t>
      </w:r>
      <w:r w:rsidRPr="00936491">
        <w:rPr>
          <w:rFonts w:cs="Calibri"/>
        </w:rPr>
        <w:t>,</w:t>
      </w:r>
    </w:p>
    <w:p w14:paraId="031F205F" w14:textId="2F3774D6" w:rsidR="00B13ADE" w:rsidRPr="00EB49DA" w:rsidRDefault="00B13ADE" w:rsidP="00B04FB7">
      <w:pPr>
        <w:pStyle w:val="Akapitzlist"/>
        <w:numPr>
          <w:ilvl w:val="0"/>
          <w:numId w:val="26"/>
        </w:numPr>
        <w:tabs>
          <w:tab w:val="left" w:pos="426"/>
        </w:tabs>
        <w:suppressAutoHyphens w:val="0"/>
        <w:spacing w:after="0" w:line="240" w:lineRule="auto"/>
        <w:rPr>
          <w:rFonts w:cs="Calibri"/>
          <w:color w:val="000000"/>
          <w:spacing w:val="2"/>
        </w:rPr>
      </w:pPr>
      <w:r w:rsidRPr="00EB49DA">
        <w:rPr>
          <w:rFonts w:cs="Calibri"/>
          <w:color w:val="000000"/>
          <w:spacing w:val="2"/>
        </w:rPr>
        <w:t>usuwanie</w:t>
      </w:r>
      <w:r w:rsidRPr="00EB49DA">
        <w:rPr>
          <w:rFonts w:cs="Calibri"/>
        </w:rPr>
        <w:t xml:space="preserve"> skutków </w:t>
      </w:r>
      <w:r w:rsidR="00EB49DA">
        <w:rPr>
          <w:rFonts w:cs="Calibri"/>
        </w:rPr>
        <w:t xml:space="preserve">nagłych </w:t>
      </w:r>
      <w:r w:rsidR="00EB49DA" w:rsidRPr="00DB66B7">
        <w:rPr>
          <w:rFonts w:cs="Calibri"/>
        </w:rPr>
        <w:t>zdarzeń (</w:t>
      </w:r>
      <w:r w:rsidR="00892D82" w:rsidRPr="001C736C">
        <w:rPr>
          <w:rFonts w:cs="Calibri"/>
          <w:bCs/>
        </w:rPr>
        <w:t>awaria, akty wandalizmu, zanieczysz</w:t>
      </w:r>
      <w:r w:rsidR="00892D82">
        <w:rPr>
          <w:rFonts w:cs="Calibri"/>
          <w:bCs/>
        </w:rPr>
        <w:t>cz</w:t>
      </w:r>
      <w:r w:rsidR="00892D82" w:rsidRPr="001C736C">
        <w:rPr>
          <w:rFonts w:cs="Calibri"/>
          <w:bCs/>
        </w:rPr>
        <w:t>enia biologiczne, porozrzucane gałęzie, itp.)</w:t>
      </w:r>
      <w:r w:rsidRPr="00DB66B7">
        <w:rPr>
          <w:rFonts w:cs="Calibri"/>
        </w:rPr>
        <w:t xml:space="preserve"> w cz</w:t>
      </w:r>
      <w:r w:rsidRPr="00EB49DA">
        <w:rPr>
          <w:rFonts w:cs="Calibri"/>
        </w:rPr>
        <w:t>asie reakcji nie dłuższym niż ……………</w:t>
      </w:r>
    </w:p>
    <w:p w14:paraId="5C2992FC" w14:textId="083DC0D7" w:rsidR="00B13ADE" w:rsidRPr="00B13ADE" w:rsidRDefault="00B13ADE" w:rsidP="00B13ADE">
      <w:pPr>
        <w:tabs>
          <w:tab w:val="left" w:pos="426"/>
        </w:tabs>
        <w:spacing w:after="0" w:line="240" w:lineRule="auto"/>
        <w:ind w:left="360"/>
        <w:rPr>
          <w:rFonts w:ascii="Calibri" w:eastAsia="Calibri" w:hAnsi="Calibri" w:cs="Times New Roman"/>
          <w:kern w:val="0"/>
          <w:lang w:eastAsia="zh-CN"/>
          <w14:ligatures w14:val="none"/>
        </w:rPr>
      </w:pPr>
      <w:r w:rsidRPr="00B13ADE">
        <w:rPr>
          <w:rFonts w:cs="Calibri"/>
          <w:color w:val="000000"/>
          <w:spacing w:val="2"/>
        </w:rPr>
        <w:t>od momentu z</w:t>
      </w:r>
      <w:r>
        <w:rPr>
          <w:rFonts w:cs="Calibri"/>
          <w:color w:val="000000"/>
          <w:spacing w:val="2"/>
        </w:rPr>
        <w:t>awiadomienia przez Zamawiającego,</w:t>
      </w:r>
    </w:p>
    <w:p w14:paraId="41D82C23" w14:textId="77B75E4D" w:rsidR="00B13ADE" w:rsidRPr="00B13ADE" w:rsidRDefault="00B13ADE" w:rsidP="00B13ADE">
      <w:pPr>
        <w:pStyle w:val="Akapitzlist"/>
        <w:tabs>
          <w:tab w:val="left" w:pos="426"/>
        </w:tabs>
        <w:suppressAutoHyphens w:val="0"/>
        <w:spacing w:after="0" w:line="240" w:lineRule="auto"/>
        <w:ind w:left="360"/>
        <w:rPr>
          <w:rFonts w:cs="Calibri"/>
          <w:color w:val="000000"/>
          <w:spacing w:val="2"/>
        </w:rPr>
      </w:pPr>
      <w:r w:rsidRPr="00B13ADE">
        <w:rPr>
          <w:rFonts w:cs="Calibri"/>
          <w:color w:val="000000"/>
          <w:spacing w:val="2"/>
        </w:rPr>
        <w:t>w budynkach komunalnych zlokalizowanych na terenie Dzielnicy Białołęka m.st. Warszawy oraz na terenach do nich przyległych, tj.:</w:t>
      </w:r>
    </w:p>
    <w:p w14:paraId="1020C77D" w14:textId="2054D738" w:rsidR="00B13ADE" w:rsidRDefault="00B13ADE" w:rsidP="00B13ADE">
      <w:pPr>
        <w:tabs>
          <w:tab w:val="left" w:pos="426"/>
        </w:tabs>
        <w:spacing w:after="0" w:line="240" w:lineRule="auto"/>
        <w:ind w:left="360"/>
        <w:rPr>
          <w:rFonts w:cs="Calibri"/>
          <w:color w:val="000000"/>
          <w:spacing w:val="2"/>
        </w:rPr>
      </w:pPr>
      <w:r>
        <w:rPr>
          <w:rFonts w:cs="Calibri"/>
          <w:color w:val="000000"/>
          <w:spacing w:val="2"/>
        </w:rPr>
        <w:t>………………………</w:t>
      </w:r>
      <w:r w:rsidR="000A6AF1">
        <w:rPr>
          <w:rFonts w:cs="Calibri"/>
          <w:color w:val="000000"/>
          <w:spacing w:val="2"/>
        </w:rPr>
        <w:t>..</w:t>
      </w:r>
      <w:r>
        <w:rPr>
          <w:rFonts w:cs="Calibri"/>
          <w:color w:val="000000"/>
          <w:spacing w:val="2"/>
        </w:rPr>
        <w:t>……………….</w:t>
      </w:r>
    </w:p>
    <w:p w14:paraId="694552B9" w14:textId="136DB3A4" w:rsidR="00B13ADE" w:rsidRPr="00B13ADE" w:rsidRDefault="00B13ADE" w:rsidP="00B13ADE">
      <w:pPr>
        <w:tabs>
          <w:tab w:val="left" w:pos="426"/>
        </w:tabs>
        <w:spacing w:after="0" w:line="240" w:lineRule="auto"/>
        <w:ind w:left="360"/>
        <w:rPr>
          <w:rFonts w:cs="Calibri"/>
          <w:color w:val="000000"/>
          <w:spacing w:val="2"/>
        </w:rPr>
      </w:pPr>
      <w:r>
        <w:rPr>
          <w:rFonts w:cs="Calibri"/>
          <w:color w:val="000000"/>
          <w:spacing w:val="2"/>
        </w:rPr>
        <w:t>…………………………………………</w:t>
      </w:r>
      <w:r w:rsidR="004F6447">
        <w:rPr>
          <w:rFonts w:cs="Calibri"/>
          <w:color w:val="000000"/>
          <w:spacing w:val="2"/>
        </w:rPr>
        <w:t>,</w:t>
      </w:r>
    </w:p>
    <w:p w14:paraId="1279AF50" w14:textId="4559509F" w:rsidR="00B13ADE" w:rsidRPr="00B13ADE" w:rsidRDefault="00B13ADE" w:rsidP="00B13ADE">
      <w:pPr>
        <w:tabs>
          <w:tab w:val="left" w:pos="426"/>
        </w:tabs>
        <w:spacing w:after="0" w:line="240" w:lineRule="auto"/>
        <w:rPr>
          <w:rFonts w:cs="Calibri"/>
          <w:color w:val="000000"/>
          <w:spacing w:val="2"/>
        </w:rPr>
      </w:pPr>
      <w:r>
        <w:rPr>
          <w:rFonts w:cs="Calibri"/>
          <w:color w:val="000000"/>
          <w:spacing w:val="2"/>
        </w:rPr>
        <w:tab/>
      </w:r>
      <w:r w:rsidRPr="00EB49DA">
        <w:rPr>
          <w:rFonts w:cs="Calibri"/>
          <w:color w:val="000000"/>
          <w:spacing w:val="2"/>
        </w:rPr>
        <w:t>których szczegółowy opis zawarty jest w załączniku nr 1 do umowy</w:t>
      </w:r>
      <w:r w:rsidR="004F6447">
        <w:rPr>
          <w:rFonts w:cs="Calibri"/>
          <w:color w:val="000000"/>
          <w:spacing w:val="2"/>
        </w:rPr>
        <w:t>.</w:t>
      </w:r>
    </w:p>
    <w:bookmarkEnd w:id="5"/>
    <w:p w14:paraId="1756041D" w14:textId="4A8301C2" w:rsidR="000C1F17" w:rsidRPr="000C1F17" w:rsidRDefault="000C1F17" w:rsidP="00B04FB7">
      <w:pPr>
        <w:pStyle w:val="Akapitzlist"/>
        <w:numPr>
          <w:ilvl w:val="0"/>
          <w:numId w:val="2"/>
        </w:numPr>
        <w:tabs>
          <w:tab w:val="left" w:pos="426"/>
        </w:tabs>
        <w:suppressAutoHyphens w:val="0"/>
        <w:spacing w:after="0" w:line="240" w:lineRule="auto"/>
        <w:ind w:left="426" w:hanging="426"/>
        <w:rPr>
          <w:rFonts w:cs="Calibri"/>
        </w:rPr>
      </w:pPr>
      <w:r w:rsidRPr="000C1F17">
        <w:rPr>
          <w:rFonts w:eastAsia="Times New Roman" w:cs="Calibri"/>
          <w:color w:val="000000"/>
          <w:lang w:eastAsia="pl-PL"/>
        </w:rPr>
        <w:t>Szczegółowy za</w:t>
      </w:r>
      <w:r w:rsidRPr="000C1F17">
        <w:rPr>
          <w:rFonts w:eastAsia="Times New Roman" w:cs="Calibri"/>
          <w:lang w:eastAsia="pl-PL"/>
        </w:rPr>
        <w:t>kres Przedmiotu umowy określa</w:t>
      </w:r>
      <w:bookmarkStart w:id="6" w:name="_Hlk82155023"/>
      <w:bookmarkStart w:id="7" w:name="_Hlk82607239"/>
      <w:bookmarkStart w:id="8" w:name="_Hlk105058319"/>
      <w:r>
        <w:rPr>
          <w:rFonts w:eastAsia="Times New Roman" w:cs="Calibri"/>
          <w:lang w:eastAsia="pl-PL"/>
        </w:rPr>
        <w:t xml:space="preserve"> </w:t>
      </w:r>
      <w:r w:rsidRPr="000C1F17">
        <w:rPr>
          <w:rFonts w:cs="Calibri"/>
        </w:rPr>
        <w:t xml:space="preserve">Opis przedmiotu zamówienia - załącznik nr </w:t>
      </w:r>
      <w:r w:rsidR="00285D7B">
        <w:rPr>
          <w:rFonts w:cs="Calibri"/>
        </w:rPr>
        <w:t>2</w:t>
      </w:r>
      <w:r w:rsidRPr="000C1F17">
        <w:rPr>
          <w:rFonts w:cs="Calibri"/>
        </w:rPr>
        <w:t xml:space="preserve"> do umowy</w:t>
      </w:r>
      <w:r w:rsidR="0011709E">
        <w:rPr>
          <w:rFonts w:cs="Calibri"/>
        </w:rPr>
        <w:t>.</w:t>
      </w:r>
    </w:p>
    <w:bookmarkEnd w:id="6"/>
    <w:bookmarkEnd w:id="7"/>
    <w:bookmarkEnd w:id="8"/>
    <w:p w14:paraId="47EE1FFA" w14:textId="15AC1C5A" w:rsidR="000C1F17" w:rsidRDefault="000C1F17" w:rsidP="00B04FB7">
      <w:pPr>
        <w:pStyle w:val="Akapitzlist"/>
        <w:numPr>
          <w:ilvl w:val="0"/>
          <w:numId w:val="2"/>
        </w:numPr>
        <w:tabs>
          <w:tab w:val="left" w:pos="426"/>
        </w:tabs>
        <w:suppressAutoHyphens w:val="0"/>
        <w:spacing w:after="0" w:line="240" w:lineRule="auto"/>
        <w:ind w:left="426" w:hanging="426"/>
        <w:rPr>
          <w:rFonts w:eastAsia="Times New Roman" w:cs="Calibri"/>
          <w:color w:val="000000"/>
          <w:lang w:eastAsia="pl-PL"/>
        </w:rPr>
      </w:pPr>
      <w:r w:rsidRPr="00627923">
        <w:rPr>
          <w:rFonts w:eastAsia="Times New Roman" w:cs="Calibri"/>
          <w:color w:val="000000"/>
          <w:lang w:eastAsia="pl-PL"/>
        </w:rPr>
        <w:t xml:space="preserve">Wykonawca zobowiązuje się wykonać </w:t>
      </w:r>
      <w:r>
        <w:rPr>
          <w:rFonts w:eastAsia="Times New Roman" w:cs="Calibri"/>
          <w:color w:val="000000"/>
          <w:lang w:eastAsia="pl-PL"/>
        </w:rPr>
        <w:t>prace</w:t>
      </w:r>
      <w:r w:rsidRPr="00627923">
        <w:rPr>
          <w:rFonts w:eastAsia="Times New Roman" w:cs="Calibri"/>
          <w:color w:val="000000"/>
          <w:lang w:eastAsia="pl-PL"/>
        </w:rPr>
        <w:t xml:space="preserve"> zgodnie z warunkami określonymi w Umowie oraz obowiązującymi przepisami i normami dotyczącymi Przedmiotu umowy.</w:t>
      </w:r>
    </w:p>
    <w:p w14:paraId="15D3A386" w14:textId="77777777" w:rsidR="000C1F17" w:rsidRPr="004B7CC1" w:rsidRDefault="000C1F17" w:rsidP="000C1F17">
      <w:pPr>
        <w:spacing w:before="240" w:after="120" w:line="240" w:lineRule="auto"/>
        <w:jc w:val="center"/>
        <w:rPr>
          <w:rFonts w:cs="Calibri"/>
          <w:b/>
        </w:rPr>
      </w:pPr>
      <w:r w:rsidRPr="004B7CC1">
        <w:rPr>
          <w:rFonts w:cs="Calibri"/>
          <w:b/>
        </w:rPr>
        <w:t>§ 2 (Terminy)</w:t>
      </w:r>
    </w:p>
    <w:p w14:paraId="525B9CA5" w14:textId="5FB069BD" w:rsidR="000C1F17" w:rsidRPr="000C1F17" w:rsidRDefault="000C1F17" w:rsidP="000C1F17">
      <w:pPr>
        <w:suppressAutoHyphens/>
        <w:spacing w:after="0" w:line="240" w:lineRule="auto"/>
        <w:rPr>
          <w:rFonts w:cs="Calibri"/>
          <w:b/>
        </w:rPr>
      </w:pPr>
      <w:r w:rsidRPr="000C1F17">
        <w:rPr>
          <w:rFonts w:cs="Calibri"/>
        </w:rPr>
        <w:t>Umowa wchodzi w życie z dniem 1 stycznia 202</w:t>
      </w:r>
      <w:r w:rsidR="00EE65D5">
        <w:rPr>
          <w:rFonts w:cs="Calibri"/>
        </w:rPr>
        <w:t>6</w:t>
      </w:r>
      <w:r w:rsidR="00B16E03">
        <w:rPr>
          <w:rFonts w:cs="Calibri"/>
        </w:rPr>
        <w:t xml:space="preserve"> r.</w:t>
      </w:r>
      <w:r w:rsidRPr="000C1F17">
        <w:rPr>
          <w:rFonts w:cs="Calibri"/>
        </w:rPr>
        <w:t xml:space="preserve"> </w:t>
      </w:r>
      <w:r>
        <w:rPr>
          <w:rFonts w:cs="Calibri"/>
        </w:rPr>
        <w:t xml:space="preserve">i obowiązuje </w:t>
      </w:r>
      <w:r w:rsidRPr="000C1F17">
        <w:rPr>
          <w:rFonts w:cs="Calibri"/>
        </w:rPr>
        <w:t>do 31 grudnia 202</w:t>
      </w:r>
      <w:r w:rsidR="00EE65D5">
        <w:rPr>
          <w:rFonts w:cs="Calibri"/>
        </w:rPr>
        <w:t>6</w:t>
      </w:r>
      <w:r w:rsidRPr="000C1F17">
        <w:rPr>
          <w:rFonts w:cs="Calibri"/>
        </w:rPr>
        <w:t xml:space="preserve"> r. </w:t>
      </w:r>
    </w:p>
    <w:p w14:paraId="715EED86" w14:textId="61DA612B" w:rsidR="000C1F17" w:rsidRPr="00752D3E" w:rsidRDefault="000C1F17" w:rsidP="000C1F17">
      <w:pPr>
        <w:spacing w:before="240" w:after="120" w:line="240" w:lineRule="auto"/>
        <w:ind w:left="357"/>
        <w:jc w:val="center"/>
        <w:rPr>
          <w:rFonts w:cs="Calibri"/>
          <w:b/>
        </w:rPr>
      </w:pPr>
      <w:r w:rsidRPr="00752D3E">
        <w:rPr>
          <w:rFonts w:cs="Calibri"/>
          <w:b/>
        </w:rPr>
        <w:t>§ 3 (</w:t>
      </w:r>
      <w:r w:rsidR="008C7061">
        <w:rPr>
          <w:rFonts w:cs="Calibri"/>
          <w:b/>
        </w:rPr>
        <w:t>Prawa i o</w:t>
      </w:r>
      <w:r w:rsidRPr="00752D3E">
        <w:rPr>
          <w:rFonts w:cs="Calibri"/>
          <w:b/>
        </w:rPr>
        <w:t>bowiązki Zamawiającego)</w:t>
      </w:r>
    </w:p>
    <w:p w14:paraId="6383E40E" w14:textId="77777777" w:rsidR="0011709E" w:rsidRDefault="000C1F17" w:rsidP="00B04FB7">
      <w:pPr>
        <w:numPr>
          <w:ilvl w:val="0"/>
          <w:numId w:val="3"/>
        </w:numPr>
        <w:suppressAutoHyphens/>
        <w:spacing w:after="0" w:line="240" w:lineRule="auto"/>
        <w:ind w:hanging="218"/>
        <w:rPr>
          <w:rFonts w:cs="Calibri"/>
        </w:rPr>
      </w:pPr>
      <w:r w:rsidRPr="004B7CC1">
        <w:rPr>
          <w:rFonts w:cs="Calibri"/>
        </w:rPr>
        <w:t>Zamawiający zobowiązuje się do</w:t>
      </w:r>
      <w:r w:rsidR="0011709E">
        <w:rPr>
          <w:rFonts w:cs="Calibri"/>
        </w:rPr>
        <w:t>:</w:t>
      </w:r>
    </w:p>
    <w:p w14:paraId="61CB1275" w14:textId="7DE6F96B" w:rsidR="000C1F17" w:rsidRPr="004B7CC1" w:rsidRDefault="000C1F17" w:rsidP="00B04FB7">
      <w:pPr>
        <w:numPr>
          <w:ilvl w:val="0"/>
          <w:numId w:val="24"/>
        </w:numPr>
        <w:suppressAutoHyphens/>
        <w:spacing w:after="0" w:line="240" w:lineRule="auto"/>
        <w:rPr>
          <w:rFonts w:cs="Calibri"/>
        </w:rPr>
      </w:pPr>
      <w:r w:rsidRPr="00EB49DA">
        <w:rPr>
          <w:rFonts w:cs="Calibri"/>
        </w:rPr>
        <w:t>przekazania Wykonawcy dostępu</w:t>
      </w:r>
      <w:r w:rsidR="00EB49DA" w:rsidRPr="00EB49DA">
        <w:rPr>
          <w:rFonts w:cs="Calibri"/>
        </w:rPr>
        <w:t>,</w:t>
      </w:r>
      <w:r w:rsidR="0011709E" w:rsidRPr="00EB49DA">
        <w:rPr>
          <w:rFonts w:cs="Calibri"/>
        </w:rPr>
        <w:t xml:space="preserve"> kluczy </w:t>
      </w:r>
      <w:r w:rsidRPr="00EB49DA">
        <w:rPr>
          <w:rFonts w:cs="Calibri"/>
        </w:rPr>
        <w:t>do budynków wchodzących w zakres Przedmiotu umowy</w:t>
      </w:r>
      <w:r w:rsidRPr="004B7CC1">
        <w:rPr>
          <w:rFonts w:cs="Calibri"/>
        </w:rPr>
        <w:t xml:space="preserve"> w terminie </w:t>
      </w:r>
      <w:r w:rsidR="0011709E">
        <w:rPr>
          <w:rFonts w:cs="Calibri"/>
        </w:rPr>
        <w:t>3</w:t>
      </w:r>
      <w:r w:rsidRPr="004B7CC1">
        <w:rPr>
          <w:rFonts w:cs="Calibri"/>
        </w:rPr>
        <w:t xml:space="preserve"> dni od dnia podpisania Umowy, na podstawie protokołu </w:t>
      </w:r>
      <w:r>
        <w:rPr>
          <w:rFonts w:cs="Calibri"/>
        </w:rPr>
        <w:t>przekazania</w:t>
      </w:r>
      <w:r w:rsidR="0011709E">
        <w:rPr>
          <w:rFonts w:cs="Calibri"/>
        </w:rPr>
        <w:t>;</w:t>
      </w:r>
    </w:p>
    <w:p w14:paraId="468FF82E" w14:textId="67D9098E" w:rsidR="000C1F17" w:rsidRPr="004B7CC1" w:rsidRDefault="000C1F17" w:rsidP="00B04FB7">
      <w:pPr>
        <w:numPr>
          <w:ilvl w:val="0"/>
          <w:numId w:val="24"/>
        </w:numPr>
        <w:suppressAutoHyphens/>
        <w:spacing w:after="0" w:line="240" w:lineRule="auto"/>
        <w:rPr>
          <w:rFonts w:cs="Calibri"/>
        </w:rPr>
      </w:pPr>
      <w:r w:rsidRPr="004B7CC1">
        <w:rPr>
          <w:rFonts w:cs="Calibri"/>
        </w:rPr>
        <w:lastRenderedPageBreak/>
        <w:t>udostępnienia Wykonawcy istniejących miejsc poboru</w:t>
      </w:r>
      <w:r>
        <w:rPr>
          <w:rFonts w:cs="Calibri"/>
        </w:rPr>
        <w:t xml:space="preserve"> wody,</w:t>
      </w:r>
      <w:r w:rsidRPr="004B7CC1">
        <w:rPr>
          <w:rFonts w:cs="Calibri"/>
        </w:rPr>
        <w:t xml:space="preserve"> energii elektrycznej w zakresie niezbędnym</w:t>
      </w:r>
      <w:r w:rsidR="0011709E">
        <w:rPr>
          <w:rFonts w:cs="Calibri"/>
        </w:rPr>
        <w:t xml:space="preserve"> do wykonania Przedmiotu umowy;</w:t>
      </w:r>
    </w:p>
    <w:p w14:paraId="0820E787" w14:textId="352060F8" w:rsidR="000C1F17" w:rsidRDefault="000C1F17" w:rsidP="00B04FB7">
      <w:pPr>
        <w:numPr>
          <w:ilvl w:val="0"/>
          <w:numId w:val="24"/>
        </w:numPr>
        <w:suppressAutoHyphens/>
        <w:spacing w:after="0" w:line="240" w:lineRule="auto"/>
        <w:rPr>
          <w:rFonts w:cs="Calibri"/>
          <w:b/>
        </w:rPr>
      </w:pPr>
      <w:r w:rsidRPr="004B7CC1">
        <w:rPr>
          <w:rFonts w:cs="Calibri"/>
        </w:rPr>
        <w:t>za</w:t>
      </w:r>
      <w:r w:rsidR="0011709E">
        <w:rPr>
          <w:rFonts w:cs="Calibri"/>
        </w:rPr>
        <w:t>płaty ustalonego wynagrodzenia;</w:t>
      </w:r>
    </w:p>
    <w:p w14:paraId="5B58FC89" w14:textId="55A99BD1" w:rsidR="0087260F" w:rsidRDefault="0087260F" w:rsidP="00B04FB7">
      <w:pPr>
        <w:numPr>
          <w:ilvl w:val="0"/>
          <w:numId w:val="24"/>
        </w:numPr>
        <w:suppressAutoHyphens/>
        <w:spacing w:after="0" w:line="240" w:lineRule="auto"/>
      </w:pPr>
      <w:r>
        <w:t>wyznacz</w:t>
      </w:r>
      <w:r w:rsidR="0011709E">
        <w:t>enia</w:t>
      </w:r>
      <w:r>
        <w:t xml:space="preserve"> pomieszcze</w:t>
      </w:r>
      <w:r w:rsidR="0011709E">
        <w:t>ń</w:t>
      </w:r>
      <w:r>
        <w:t>, w których Wykonawca będzie mógł przechowywać środki czystości oraz sprzęt do bieżącego wykonywania usługi.</w:t>
      </w:r>
    </w:p>
    <w:p w14:paraId="2E6DC327" w14:textId="77777777" w:rsidR="0011709E" w:rsidRDefault="00A71A30" w:rsidP="00B04FB7">
      <w:pPr>
        <w:numPr>
          <w:ilvl w:val="0"/>
          <w:numId w:val="3"/>
        </w:numPr>
        <w:suppressAutoHyphens/>
        <w:spacing w:after="0" w:line="240" w:lineRule="auto"/>
        <w:ind w:hanging="218"/>
      </w:pPr>
      <w:r>
        <w:t>Zamawiający zastrzega sobie prawo do</w:t>
      </w:r>
      <w:r w:rsidR="0011709E">
        <w:t>:</w:t>
      </w:r>
    </w:p>
    <w:p w14:paraId="6CC17970" w14:textId="2B64C89F" w:rsidR="00A71A30" w:rsidRDefault="008C7061" w:rsidP="00B04FB7">
      <w:pPr>
        <w:numPr>
          <w:ilvl w:val="0"/>
          <w:numId w:val="25"/>
        </w:numPr>
        <w:suppressAutoHyphens/>
        <w:spacing w:after="0" w:line="240" w:lineRule="auto"/>
      </w:pPr>
      <w:r>
        <w:t xml:space="preserve">żądania </w:t>
      </w:r>
      <w:r w:rsidR="0011709E">
        <w:t xml:space="preserve">zmiany </w:t>
      </w:r>
      <w:r>
        <w:t xml:space="preserve">osoby skierowanej do realizacji </w:t>
      </w:r>
      <w:r w:rsidR="00DB66B7">
        <w:t>Umowy</w:t>
      </w:r>
      <w:r>
        <w:t>, w przypadku powtarzającego się nienależytego wykonywania umowy przez tę osobę</w:t>
      </w:r>
      <w:r w:rsidR="0011709E">
        <w:t xml:space="preserve">, w tym </w:t>
      </w:r>
      <w:r w:rsidR="006E5BC4">
        <w:t xml:space="preserve">zniszczenia lub </w:t>
      </w:r>
      <w:r w:rsidR="0011709E">
        <w:t>kradzieży mienia należącego do Z</w:t>
      </w:r>
      <w:r w:rsidR="006E5BC4">
        <w:t xml:space="preserve">amawiającego lub do osób trzecich, </w:t>
      </w:r>
      <w:r w:rsidR="00847EBF">
        <w:t>naruszenia wymogów dotyczących zachowania zasad bhp, p.poż, ustalonego sposobu wykonania prac</w:t>
      </w:r>
      <w:r w:rsidR="0011709E">
        <w:t>,</w:t>
      </w:r>
      <w:r w:rsidR="00847EBF">
        <w:t xml:space="preserve"> nie</w:t>
      </w:r>
      <w:r w:rsidR="0011709E">
        <w:t>kulturalnego</w:t>
      </w:r>
      <w:r w:rsidR="00847EBF">
        <w:t xml:space="preserve"> zachowania wobec pracowników Zamawiającego lub lokatorów</w:t>
      </w:r>
      <w:r w:rsidR="0011709E">
        <w:t>;</w:t>
      </w:r>
    </w:p>
    <w:p w14:paraId="7871DFEE" w14:textId="0E173FFD" w:rsidR="003A3F3B" w:rsidRPr="00331717" w:rsidRDefault="00C72688" w:rsidP="00B04FB7">
      <w:pPr>
        <w:numPr>
          <w:ilvl w:val="0"/>
          <w:numId w:val="25"/>
        </w:numPr>
        <w:suppressAutoHyphens/>
        <w:spacing w:after="0" w:line="240" w:lineRule="auto"/>
        <w:rPr>
          <w:rFonts w:eastAsia="Times New Roman" w:cs="Calibri"/>
          <w:color w:val="000000"/>
          <w:lang w:eastAsia="pl-PL"/>
        </w:rPr>
      </w:pPr>
      <w:r>
        <w:t xml:space="preserve">żądania zmiany </w:t>
      </w:r>
      <w:r w:rsidR="0011709E">
        <w:t xml:space="preserve">w uzasadnionych przypadkach </w:t>
      </w:r>
      <w:r>
        <w:t xml:space="preserve">stosowanych środków czystości lub maszyn, </w:t>
      </w:r>
      <w:r w:rsidR="0011709E">
        <w:t>w tym</w:t>
      </w:r>
      <w:r w:rsidR="00D0550F">
        <w:t xml:space="preserve"> gdy efekt czystości lub obecności niepożądanych </w:t>
      </w:r>
      <w:r w:rsidR="0011709E">
        <w:t>zapachów będzie niezadowalający, co nie</w:t>
      </w:r>
      <w:r w:rsidR="00D0550F">
        <w:t xml:space="preserve"> będzie miało wpływu na pozostałe zobowiązania umowne</w:t>
      </w:r>
      <w:r w:rsidR="0011709E">
        <w:t>;</w:t>
      </w:r>
    </w:p>
    <w:p w14:paraId="45B0100E" w14:textId="2CFE7B4B" w:rsidR="00331717" w:rsidRDefault="00331717" w:rsidP="00B04FB7">
      <w:pPr>
        <w:numPr>
          <w:ilvl w:val="0"/>
          <w:numId w:val="25"/>
        </w:numPr>
        <w:suppressAutoHyphens/>
        <w:spacing w:after="0" w:line="240" w:lineRule="auto"/>
      </w:pPr>
      <w:r>
        <w:t xml:space="preserve">bieżącej kontroli sposobu wykonywania umowy i przedstawiania swoich uwag Wykonawcy. </w:t>
      </w:r>
    </w:p>
    <w:p w14:paraId="2380BF53" w14:textId="5A2D5A89" w:rsidR="00ED3CAA" w:rsidRPr="002D740D" w:rsidRDefault="00ED3CAA" w:rsidP="00B04FB7">
      <w:pPr>
        <w:numPr>
          <w:ilvl w:val="0"/>
          <w:numId w:val="3"/>
        </w:numPr>
        <w:suppressAutoHyphens/>
        <w:spacing w:after="0" w:line="240" w:lineRule="auto"/>
        <w:ind w:hanging="218"/>
        <w:rPr>
          <w:rFonts w:cs="Calibri"/>
        </w:rPr>
      </w:pPr>
      <w:r w:rsidRPr="002D740D">
        <w:rPr>
          <w:rFonts w:cs="Calibri"/>
        </w:rPr>
        <w:t>W ramach realizacji przedmiotu Umowy Zamawiający przewiduje możliwość skorzystania w ramach niniejszej umowy z prawa opcji polegającej na:</w:t>
      </w:r>
    </w:p>
    <w:p w14:paraId="06D25332" w14:textId="77777777" w:rsidR="00ED3CAA" w:rsidRPr="00590126" w:rsidRDefault="00ED3CAA" w:rsidP="001B641F">
      <w:pPr>
        <w:pStyle w:val="Akapitzlist"/>
        <w:spacing w:after="120" w:line="259" w:lineRule="auto"/>
        <w:ind w:left="360"/>
        <w:rPr>
          <w:rFonts w:cs="Calibri"/>
        </w:rPr>
      </w:pPr>
      <w:r w:rsidRPr="00590126">
        <w:rPr>
          <w:rFonts w:cs="Calibri"/>
        </w:rPr>
        <w:t xml:space="preserve">1) </w:t>
      </w:r>
      <w:r>
        <w:rPr>
          <w:rFonts w:cs="Calibri"/>
        </w:rPr>
        <w:t>u</w:t>
      </w:r>
      <w:r w:rsidRPr="00D35555">
        <w:rPr>
          <w:rFonts w:cs="Calibri"/>
          <w:spacing w:val="2"/>
        </w:rPr>
        <w:t>trzymani</w:t>
      </w:r>
      <w:r>
        <w:rPr>
          <w:rFonts w:cs="Calibri"/>
          <w:spacing w:val="2"/>
        </w:rPr>
        <w:t>u</w:t>
      </w:r>
      <w:r w:rsidRPr="00D35555">
        <w:rPr>
          <w:rFonts w:cs="Calibri"/>
          <w:spacing w:val="2"/>
        </w:rPr>
        <w:t xml:space="preserve"> porządku i czystości w budynkach komunalnych zlokalizowanych na terenie Dzielnicy Białołęka m.st. Warszawy oraz na terenach do nich przyległych</w:t>
      </w:r>
      <w:r w:rsidRPr="00590126">
        <w:rPr>
          <w:rFonts w:cs="Calibri"/>
        </w:rPr>
        <w:t xml:space="preserve"> </w:t>
      </w:r>
      <w:r>
        <w:rPr>
          <w:rFonts w:cs="Calibri"/>
        </w:rPr>
        <w:t>w</w:t>
      </w:r>
      <w:r w:rsidRPr="00590126">
        <w:rPr>
          <w:rFonts w:cs="Calibri"/>
        </w:rPr>
        <w:t xml:space="preserve"> nowych lokalizacj</w:t>
      </w:r>
      <w:r>
        <w:rPr>
          <w:rFonts w:cs="Calibri"/>
        </w:rPr>
        <w:t>ach</w:t>
      </w:r>
      <w:r w:rsidRPr="00590126">
        <w:rPr>
          <w:rFonts w:cs="Calibri"/>
        </w:rPr>
        <w:t xml:space="preserve"> w przypadku zwiększenia się zasobu mieszkaniowego Zamawiającego o</w:t>
      </w:r>
      <w:r>
        <w:rPr>
          <w:rFonts w:cs="Calibri" w:hint="cs"/>
        </w:rPr>
        <w:t> </w:t>
      </w:r>
      <w:r w:rsidRPr="00590126">
        <w:rPr>
          <w:rFonts w:cs="Calibri"/>
        </w:rPr>
        <w:t>dodatkowe budynki położone na terenie Dzielnicy Białołęka m.st. Warszawy, lub</w:t>
      </w:r>
    </w:p>
    <w:p w14:paraId="4DCE4A8E" w14:textId="77777777" w:rsidR="00ED3CAA" w:rsidRPr="00590126" w:rsidRDefault="00ED3CAA" w:rsidP="001B641F">
      <w:pPr>
        <w:pStyle w:val="Akapitzlist"/>
        <w:spacing w:after="0" w:line="259" w:lineRule="auto"/>
        <w:ind w:left="357"/>
        <w:rPr>
          <w:rFonts w:cs="Calibri"/>
        </w:rPr>
      </w:pPr>
      <w:r w:rsidRPr="00590126">
        <w:rPr>
          <w:rFonts w:cs="Calibri"/>
        </w:rPr>
        <w:t>2) ograniczeni</w:t>
      </w:r>
      <w:r>
        <w:rPr>
          <w:rFonts w:cs="Calibri"/>
        </w:rPr>
        <w:t>u</w:t>
      </w:r>
      <w:r w:rsidRPr="00590126">
        <w:rPr>
          <w:rFonts w:cs="Calibri"/>
        </w:rPr>
        <w:t xml:space="preserve"> </w:t>
      </w:r>
      <w:r>
        <w:rPr>
          <w:rFonts w:cs="Calibri"/>
        </w:rPr>
        <w:t>usługi u</w:t>
      </w:r>
      <w:r w:rsidRPr="00D35555">
        <w:rPr>
          <w:rFonts w:cs="Calibri"/>
          <w:spacing w:val="2"/>
        </w:rPr>
        <w:t>trzymani</w:t>
      </w:r>
      <w:r>
        <w:rPr>
          <w:rFonts w:cs="Calibri"/>
          <w:spacing w:val="2"/>
        </w:rPr>
        <w:t>a</w:t>
      </w:r>
      <w:r w:rsidRPr="00D35555">
        <w:rPr>
          <w:rFonts w:cs="Calibri"/>
          <w:spacing w:val="2"/>
        </w:rPr>
        <w:t xml:space="preserve"> porządku i czystości w budynkach komunalnych zlokalizowanych na terenie Dzielnicy Białołęka m.st. Warszawy oraz na terenach do nich przyległych</w:t>
      </w:r>
      <w:r w:rsidRPr="00590126">
        <w:rPr>
          <w:rFonts w:cs="Calibri"/>
        </w:rPr>
        <w:t xml:space="preserve"> w</w:t>
      </w:r>
      <w:r>
        <w:rPr>
          <w:rFonts w:cs="Calibri" w:hint="cs"/>
        </w:rPr>
        <w:t> </w:t>
      </w:r>
      <w:r w:rsidRPr="00590126">
        <w:rPr>
          <w:rFonts w:cs="Calibri"/>
        </w:rPr>
        <w:t>przypadku wyłączenia z zasobu mieszkaniowego Zamawiającego budynków objętych przedmiotem zamówienia.</w:t>
      </w:r>
    </w:p>
    <w:p w14:paraId="2136916F" w14:textId="3E75C63F" w:rsidR="00ED3CAA" w:rsidRPr="002D740D" w:rsidRDefault="00ED3CAA" w:rsidP="00B04FB7">
      <w:pPr>
        <w:numPr>
          <w:ilvl w:val="0"/>
          <w:numId w:val="3"/>
        </w:numPr>
        <w:suppressAutoHyphens/>
        <w:spacing w:after="0" w:line="240" w:lineRule="auto"/>
        <w:ind w:hanging="218"/>
        <w:rPr>
          <w:rFonts w:cs="Calibri"/>
        </w:rPr>
      </w:pPr>
      <w:r w:rsidRPr="002D740D">
        <w:rPr>
          <w:rFonts w:cs="Calibri"/>
        </w:rPr>
        <w:t xml:space="preserve">Zamówienie w ramach opcji określonej w ust. </w:t>
      </w:r>
      <w:r>
        <w:rPr>
          <w:rFonts w:cs="Calibri"/>
        </w:rPr>
        <w:t xml:space="preserve">3 </w:t>
      </w:r>
      <w:r w:rsidRPr="002D740D">
        <w:rPr>
          <w:rFonts w:cs="Calibri"/>
        </w:rPr>
        <w:t>pkt 1 zostanie zrealizowane na takich samych warunkach jak zamówienie podstawowe będące przedmiotem umowy.</w:t>
      </w:r>
    </w:p>
    <w:p w14:paraId="45761F1F" w14:textId="7290F78D" w:rsidR="00ED3CAA" w:rsidRPr="002D740D" w:rsidRDefault="00ED3CAA" w:rsidP="00B04FB7">
      <w:pPr>
        <w:numPr>
          <w:ilvl w:val="0"/>
          <w:numId w:val="3"/>
        </w:numPr>
        <w:suppressAutoHyphens/>
        <w:spacing w:after="0" w:line="240" w:lineRule="auto"/>
        <w:ind w:hanging="218"/>
        <w:rPr>
          <w:rFonts w:cs="Calibri"/>
        </w:rPr>
      </w:pPr>
      <w:r w:rsidRPr="002D740D">
        <w:rPr>
          <w:rFonts w:cs="Calibri"/>
        </w:rPr>
        <w:t xml:space="preserve">Maksymalna wartość opcji wynosi do +/- </w:t>
      </w:r>
      <w:r>
        <w:rPr>
          <w:rFonts w:cs="Calibri"/>
        </w:rPr>
        <w:t>5</w:t>
      </w:r>
      <w:r w:rsidRPr="002D740D">
        <w:rPr>
          <w:rFonts w:cs="Calibri"/>
        </w:rPr>
        <w:t xml:space="preserve">0% wartości zamówienia podstawowego. </w:t>
      </w:r>
    </w:p>
    <w:p w14:paraId="5F94D342" w14:textId="6F217BA2" w:rsidR="00ED3CAA" w:rsidRPr="002D740D" w:rsidRDefault="00ED3CAA" w:rsidP="00B04FB7">
      <w:pPr>
        <w:numPr>
          <w:ilvl w:val="0"/>
          <w:numId w:val="3"/>
        </w:numPr>
        <w:suppressAutoHyphens/>
        <w:spacing w:after="0" w:line="240" w:lineRule="auto"/>
        <w:ind w:hanging="218"/>
        <w:rPr>
          <w:rFonts w:cs="Calibri"/>
        </w:rPr>
      </w:pPr>
      <w:r w:rsidRPr="002D740D">
        <w:rPr>
          <w:rFonts w:cs="Calibri"/>
        </w:rPr>
        <w:t xml:space="preserve">Zamawiający może skorzystać z prawa opcji poprzez złożenie pisemnego oświadczenia na adres </w:t>
      </w:r>
      <w:r w:rsidRPr="00EE65D5">
        <w:rPr>
          <w:rFonts w:cs="Calibri"/>
          <w:spacing w:val="-2"/>
          <w:kern w:val="0"/>
        </w:rPr>
        <w:t>mailowy Wykonawcy wskazany do kontaktu, na formularzu stanowiącym załącznik nr 4 do umowy.</w:t>
      </w:r>
    </w:p>
    <w:p w14:paraId="6B797380" w14:textId="69C02E8E" w:rsidR="00ED3CAA" w:rsidRPr="002D740D" w:rsidRDefault="00ED3CAA" w:rsidP="00B04FB7">
      <w:pPr>
        <w:numPr>
          <w:ilvl w:val="0"/>
          <w:numId w:val="3"/>
        </w:numPr>
        <w:suppressAutoHyphens/>
        <w:spacing w:after="0" w:line="240" w:lineRule="auto"/>
        <w:ind w:hanging="218"/>
        <w:rPr>
          <w:rFonts w:cs="Calibri"/>
        </w:rPr>
      </w:pPr>
      <w:r w:rsidRPr="002D740D">
        <w:rPr>
          <w:rFonts w:cs="Calibri"/>
        </w:rPr>
        <w:t>Zamawiający może wielokrotnie korzystać z prawa opcji przez czas obowiązywania niniejszej umowy.</w:t>
      </w:r>
    </w:p>
    <w:p w14:paraId="2D50DE40" w14:textId="007A7AB2" w:rsidR="00ED3CAA" w:rsidRPr="002D740D" w:rsidRDefault="00ED3CAA" w:rsidP="00B04FB7">
      <w:pPr>
        <w:numPr>
          <w:ilvl w:val="0"/>
          <w:numId w:val="3"/>
        </w:numPr>
        <w:suppressAutoHyphens/>
        <w:spacing w:after="0" w:line="240" w:lineRule="auto"/>
        <w:ind w:hanging="218"/>
        <w:rPr>
          <w:rFonts w:cs="Calibri"/>
        </w:rPr>
      </w:pPr>
      <w:r w:rsidRPr="002D740D">
        <w:rPr>
          <w:rFonts w:cs="Calibri"/>
        </w:rPr>
        <w:t xml:space="preserve">Wykonawca jest zobowiązany </w:t>
      </w:r>
      <w:r>
        <w:rPr>
          <w:rFonts w:cs="Calibri"/>
        </w:rPr>
        <w:t xml:space="preserve">rozpocząć świadczenie usługi </w:t>
      </w:r>
      <w:r w:rsidR="00B81535">
        <w:rPr>
          <w:rFonts w:cs="Calibri"/>
        </w:rPr>
        <w:t xml:space="preserve">w </w:t>
      </w:r>
      <w:r w:rsidRPr="002D740D">
        <w:rPr>
          <w:rFonts w:cs="Calibri"/>
        </w:rPr>
        <w:t>obiek</w:t>
      </w:r>
      <w:r w:rsidR="00B81535">
        <w:rPr>
          <w:rFonts w:cs="Calibri"/>
        </w:rPr>
        <w:t xml:space="preserve">cie </w:t>
      </w:r>
      <w:r w:rsidRPr="002D740D">
        <w:rPr>
          <w:rFonts w:cs="Calibri"/>
        </w:rPr>
        <w:t>będący</w:t>
      </w:r>
      <w:r w:rsidR="00B81535">
        <w:rPr>
          <w:rFonts w:cs="Calibri"/>
        </w:rPr>
        <w:t>m</w:t>
      </w:r>
      <w:r w:rsidRPr="002D740D">
        <w:rPr>
          <w:rFonts w:cs="Calibri"/>
        </w:rPr>
        <w:t xml:space="preserve"> przedmiotem opcji określonej w ust. </w:t>
      </w:r>
      <w:r w:rsidR="00B81535">
        <w:rPr>
          <w:rFonts w:cs="Calibri"/>
        </w:rPr>
        <w:t>3</w:t>
      </w:r>
      <w:r w:rsidRPr="002D740D">
        <w:rPr>
          <w:rFonts w:cs="Calibri"/>
        </w:rPr>
        <w:t xml:space="preserve"> pkt 1 w terminie do </w:t>
      </w:r>
      <w:r w:rsidR="00B81535">
        <w:rPr>
          <w:rFonts w:cs="Calibri"/>
        </w:rPr>
        <w:t>7</w:t>
      </w:r>
      <w:r w:rsidRPr="002D740D">
        <w:rPr>
          <w:rFonts w:cs="Calibri"/>
        </w:rPr>
        <w:t xml:space="preserve"> dni od dnia </w:t>
      </w:r>
      <w:r w:rsidR="00B81535">
        <w:rPr>
          <w:rFonts w:cs="Calibri"/>
        </w:rPr>
        <w:t>skorzystania przez Zamawiającego z</w:t>
      </w:r>
      <w:r w:rsidR="001B641F">
        <w:rPr>
          <w:rFonts w:cs="Calibri"/>
        </w:rPr>
        <w:t> </w:t>
      </w:r>
      <w:r w:rsidR="00B81535">
        <w:rPr>
          <w:rFonts w:cs="Calibri"/>
        </w:rPr>
        <w:t>prawa opcji</w:t>
      </w:r>
      <w:r w:rsidRPr="002D740D">
        <w:rPr>
          <w:rFonts w:cs="Calibri"/>
        </w:rPr>
        <w:t>.</w:t>
      </w:r>
    </w:p>
    <w:p w14:paraId="6B617999" w14:textId="77777777" w:rsidR="003F2FA3" w:rsidRDefault="00B81535" w:rsidP="00B04FB7">
      <w:pPr>
        <w:numPr>
          <w:ilvl w:val="0"/>
          <w:numId w:val="3"/>
        </w:numPr>
        <w:suppressAutoHyphens/>
        <w:spacing w:after="0" w:line="240" w:lineRule="auto"/>
        <w:ind w:hanging="218"/>
        <w:rPr>
          <w:rFonts w:cs="Calibri"/>
        </w:rPr>
      </w:pPr>
      <w:bookmarkStart w:id="9" w:name="_Hlk184382979"/>
      <w:r>
        <w:rPr>
          <w:rFonts w:cs="Calibri"/>
        </w:rPr>
        <w:t>D</w:t>
      </w:r>
      <w:r w:rsidR="00ED3CAA" w:rsidRPr="002D740D">
        <w:rPr>
          <w:rFonts w:cs="Calibri"/>
        </w:rPr>
        <w:t>o składania oświadczeń w sprawie wykonania prawa opcji upoważniony jest Kierownik Zamawiającego.</w:t>
      </w:r>
    </w:p>
    <w:bookmarkEnd w:id="9"/>
    <w:p w14:paraId="436AE240" w14:textId="5CC7785D" w:rsidR="003A3F3B" w:rsidRPr="004B7CC1" w:rsidRDefault="003A3F3B" w:rsidP="003A3F3B">
      <w:pPr>
        <w:spacing w:before="240" w:after="120" w:line="240" w:lineRule="auto"/>
        <w:jc w:val="center"/>
        <w:rPr>
          <w:rFonts w:cs="Calibri"/>
          <w:b/>
        </w:rPr>
      </w:pPr>
      <w:r w:rsidRPr="004B7CC1">
        <w:rPr>
          <w:rFonts w:cs="Calibri"/>
          <w:b/>
        </w:rPr>
        <w:t>§ 4 (O</w:t>
      </w:r>
      <w:r w:rsidR="00BF698F">
        <w:rPr>
          <w:rFonts w:cs="Calibri"/>
          <w:b/>
        </w:rPr>
        <w:t>świadczenia i o</w:t>
      </w:r>
      <w:r w:rsidRPr="004B7CC1">
        <w:rPr>
          <w:rFonts w:cs="Calibri"/>
          <w:b/>
        </w:rPr>
        <w:t>bowiązki Wykonawcy)</w:t>
      </w:r>
    </w:p>
    <w:p w14:paraId="76767834" w14:textId="77777777" w:rsidR="003A3F3B" w:rsidRPr="004B7CC1" w:rsidRDefault="003A3F3B" w:rsidP="00B04FB7">
      <w:pPr>
        <w:numPr>
          <w:ilvl w:val="0"/>
          <w:numId w:val="4"/>
        </w:numPr>
        <w:tabs>
          <w:tab w:val="left" w:pos="284"/>
        </w:tabs>
        <w:suppressAutoHyphens/>
        <w:spacing w:after="0" w:line="240" w:lineRule="auto"/>
        <w:ind w:left="284" w:hanging="142"/>
        <w:rPr>
          <w:rFonts w:cs="Calibri"/>
        </w:rPr>
      </w:pPr>
      <w:r w:rsidRPr="004B7CC1">
        <w:rPr>
          <w:rFonts w:cs="Calibri"/>
        </w:rPr>
        <w:t>Wykonawca oświadcza, że:</w:t>
      </w:r>
    </w:p>
    <w:p w14:paraId="39EE639E" w14:textId="63CDC6FE" w:rsidR="003A3F3B" w:rsidRPr="004B7CC1" w:rsidRDefault="003A3F3B" w:rsidP="00B04FB7">
      <w:pPr>
        <w:numPr>
          <w:ilvl w:val="0"/>
          <w:numId w:val="5"/>
        </w:numPr>
        <w:tabs>
          <w:tab w:val="left" w:pos="567"/>
        </w:tabs>
        <w:suppressAutoHyphens/>
        <w:spacing w:after="0" w:line="240" w:lineRule="auto"/>
        <w:ind w:left="567" w:hanging="283"/>
        <w:rPr>
          <w:rFonts w:cs="Calibri"/>
        </w:rPr>
      </w:pPr>
      <w:r w:rsidRPr="004B7CC1">
        <w:rPr>
          <w:rFonts w:cs="Calibri"/>
        </w:rPr>
        <w:t xml:space="preserve">posiada doświadczenie </w:t>
      </w:r>
      <w:r>
        <w:rPr>
          <w:rFonts w:cs="Calibri"/>
        </w:rPr>
        <w:t xml:space="preserve">niezbędne </w:t>
      </w:r>
      <w:r w:rsidRPr="004B7CC1">
        <w:rPr>
          <w:rFonts w:cs="Calibri"/>
        </w:rPr>
        <w:t xml:space="preserve">do wykonania Przedmiotu umowy </w:t>
      </w:r>
      <w:r>
        <w:rPr>
          <w:rFonts w:cs="Calibri"/>
        </w:rPr>
        <w:t>i</w:t>
      </w:r>
      <w:r w:rsidRPr="004B7CC1">
        <w:rPr>
          <w:rFonts w:cs="Calibri"/>
        </w:rPr>
        <w:t xml:space="preserve"> zobowiązuje się zrealizować Przedmiot umowy </w:t>
      </w:r>
      <w:r>
        <w:rPr>
          <w:rFonts w:cs="Calibri"/>
        </w:rPr>
        <w:t xml:space="preserve">z należytą starannością, </w:t>
      </w:r>
      <w:r w:rsidRPr="004B7CC1">
        <w:rPr>
          <w:rFonts w:cs="Calibri"/>
        </w:rPr>
        <w:t>zgodnie z U</w:t>
      </w:r>
      <w:r>
        <w:rPr>
          <w:rFonts w:cs="Calibri"/>
        </w:rPr>
        <w:t>mową i</w:t>
      </w:r>
      <w:r w:rsidRPr="004B7CC1">
        <w:rPr>
          <w:rFonts w:cs="Calibri"/>
        </w:rPr>
        <w:t xml:space="preserve"> obowiązującymi prze</w:t>
      </w:r>
      <w:r>
        <w:rPr>
          <w:rFonts w:cs="Calibri"/>
        </w:rPr>
        <w:t>pisami</w:t>
      </w:r>
      <w:r w:rsidR="00BF698F">
        <w:rPr>
          <w:rFonts w:cs="Calibri"/>
        </w:rPr>
        <w:t xml:space="preserve"> i normami</w:t>
      </w:r>
      <w:r>
        <w:rPr>
          <w:rFonts w:cs="Calibri"/>
        </w:rPr>
        <w:t>;</w:t>
      </w:r>
    </w:p>
    <w:p w14:paraId="097080A4" w14:textId="1BE88D5A" w:rsidR="003A3F3B" w:rsidRPr="004B7CC1" w:rsidRDefault="003A3F3B" w:rsidP="00B04FB7">
      <w:pPr>
        <w:numPr>
          <w:ilvl w:val="0"/>
          <w:numId w:val="5"/>
        </w:numPr>
        <w:tabs>
          <w:tab w:val="left" w:pos="567"/>
        </w:tabs>
        <w:suppressAutoHyphens/>
        <w:spacing w:after="0" w:line="240" w:lineRule="auto"/>
        <w:ind w:left="567" w:hanging="283"/>
        <w:rPr>
          <w:rFonts w:cs="Calibri"/>
        </w:rPr>
      </w:pPr>
      <w:r w:rsidRPr="004B7CC1">
        <w:rPr>
          <w:rFonts w:cs="Calibri"/>
        </w:rPr>
        <w:t xml:space="preserve">zapoznał się z miejscem prowadzenia </w:t>
      </w:r>
      <w:r>
        <w:rPr>
          <w:rFonts w:cs="Calibri"/>
        </w:rPr>
        <w:t>prac</w:t>
      </w:r>
      <w:r w:rsidRPr="004B7CC1">
        <w:rPr>
          <w:rFonts w:cs="Calibri"/>
        </w:rPr>
        <w:t xml:space="preserve">, oraz że warunki prowadzenia </w:t>
      </w:r>
      <w:r>
        <w:rPr>
          <w:rFonts w:cs="Calibri"/>
        </w:rPr>
        <w:t>prac</w:t>
      </w:r>
      <w:r w:rsidRPr="004B7CC1">
        <w:rPr>
          <w:rFonts w:cs="Calibri"/>
        </w:rPr>
        <w:t xml:space="preserve"> są mu </w:t>
      </w:r>
      <w:r>
        <w:rPr>
          <w:rFonts w:cs="Calibri"/>
        </w:rPr>
        <w:t>znane,</w:t>
      </w:r>
      <w:r w:rsidRPr="0042382C">
        <w:rPr>
          <w:rFonts w:cs="Calibri"/>
        </w:rPr>
        <w:t xml:space="preserve"> nie zgłasza żadnych uwag, co do możliwości prawidłowego i terminowego wykon</w:t>
      </w:r>
      <w:r>
        <w:rPr>
          <w:rFonts w:cs="Calibri"/>
        </w:rPr>
        <w:t>ywa</w:t>
      </w:r>
      <w:r w:rsidRPr="0042382C">
        <w:rPr>
          <w:rFonts w:cs="Calibri"/>
        </w:rPr>
        <w:t>nia umowy, zaś wszelkie koszty związane z realizacją Przedmiotu umowy uwzględnił w wynag</w:t>
      </w:r>
      <w:r>
        <w:rPr>
          <w:rFonts w:cs="Calibri"/>
        </w:rPr>
        <w:t>rodzeniu;</w:t>
      </w:r>
    </w:p>
    <w:p w14:paraId="3C03B7B2" w14:textId="1C20739C" w:rsidR="003A3F3B" w:rsidRDefault="003A3F3B" w:rsidP="00B04FB7">
      <w:pPr>
        <w:numPr>
          <w:ilvl w:val="0"/>
          <w:numId w:val="5"/>
        </w:numPr>
        <w:tabs>
          <w:tab w:val="left" w:pos="567"/>
        </w:tabs>
        <w:suppressAutoHyphens/>
        <w:spacing w:after="0" w:line="240" w:lineRule="auto"/>
        <w:ind w:left="567" w:hanging="283"/>
        <w:rPr>
          <w:rFonts w:cs="Calibri"/>
        </w:rPr>
      </w:pPr>
      <w:r w:rsidRPr="004B7CC1">
        <w:rPr>
          <w:rFonts w:cs="Calibri"/>
        </w:rPr>
        <w:t>jest zarejestrowany jako czynny podatnik VAT i będzie utrzymywał taki status przez</w:t>
      </w:r>
      <w:r>
        <w:rPr>
          <w:rFonts w:cs="Calibri"/>
        </w:rPr>
        <w:t xml:space="preserve"> </w:t>
      </w:r>
      <w:r w:rsidRPr="004B7CC1">
        <w:rPr>
          <w:rFonts w:cs="Calibri"/>
        </w:rPr>
        <w:t xml:space="preserve">okres obowiązywania Umowy i w dniu wystawienia faktur VAT z tytułu </w:t>
      </w:r>
      <w:r>
        <w:rPr>
          <w:rFonts w:cs="Calibri"/>
        </w:rPr>
        <w:t>Umowy;</w:t>
      </w:r>
    </w:p>
    <w:p w14:paraId="75AAF044" w14:textId="04EB3EAD" w:rsidR="003A3F3B" w:rsidRDefault="003A3F3B" w:rsidP="00B04FB7">
      <w:pPr>
        <w:numPr>
          <w:ilvl w:val="0"/>
          <w:numId w:val="5"/>
        </w:numPr>
        <w:tabs>
          <w:tab w:val="left" w:pos="567"/>
        </w:tabs>
        <w:suppressAutoHyphens/>
        <w:spacing w:after="0" w:line="240" w:lineRule="auto"/>
        <w:ind w:left="567" w:hanging="283"/>
        <w:rPr>
          <w:rFonts w:cs="Calibri"/>
        </w:rPr>
      </w:pPr>
      <w:r w:rsidRPr="00A47FB1">
        <w:rPr>
          <w:rFonts w:cs="Calibri"/>
        </w:rPr>
        <w:t>zatrudnia dostateczną ilość osób do wykonania Przedmiotu umowy</w:t>
      </w:r>
      <w:r w:rsidR="000F6679">
        <w:rPr>
          <w:rFonts w:cs="Calibri"/>
        </w:rPr>
        <w:t xml:space="preserve">, w tym co najmniej </w:t>
      </w:r>
      <w:r w:rsidR="001B641F">
        <w:rPr>
          <w:rFonts w:cs="Calibri"/>
        </w:rPr>
        <w:t xml:space="preserve">1 </w:t>
      </w:r>
      <w:r w:rsidR="000F6679">
        <w:rPr>
          <w:rFonts w:cs="Calibri"/>
        </w:rPr>
        <w:t>osobę</w:t>
      </w:r>
      <w:r w:rsidR="001B641F">
        <w:rPr>
          <w:rFonts w:cs="Calibri"/>
        </w:rPr>
        <w:t xml:space="preserve"> </w:t>
      </w:r>
      <w:r w:rsidRPr="00A47FB1">
        <w:rPr>
          <w:rFonts w:cs="Calibri"/>
        </w:rPr>
        <w:t>na podstawie umowy o pracę</w:t>
      </w:r>
      <w:r w:rsidRPr="002050DA">
        <w:rPr>
          <w:rFonts w:cs="Calibri"/>
        </w:rPr>
        <w:t xml:space="preserve"> </w:t>
      </w:r>
      <w:r>
        <w:rPr>
          <w:rFonts w:cs="Calibri"/>
        </w:rPr>
        <w:t xml:space="preserve">w zakresie następujących rodzajów czynności: </w:t>
      </w:r>
    </w:p>
    <w:p w14:paraId="0146882F" w14:textId="5962A73D" w:rsidR="003A3F3B" w:rsidRPr="00527131" w:rsidRDefault="003A3F3B" w:rsidP="00527131">
      <w:pPr>
        <w:suppressAutoHyphens/>
        <w:spacing w:after="0" w:line="240" w:lineRule="auto"/>
        <w:ind w:left="924" w:right="9"/>
        <w:rPr>
          <w:rFonts w:ascii="Calibri" w:hAnsi="Calibri" w:cs="Calibri"/>
        </w:rPr>
      </w:pPr>
      <w:r w:rsidRPr="00527131">
        <w:rPr>
          <w:rFonts w:ascii="Calibri" w:hAnsi="Calibri" w:cs="Calibri"/>
        </w:rPr>
        <w:lastRenderedPageBreak/>
        <w:t>prac</w:t>
      </w:r>
      <w:r w:rsidR="00BF698F" w:rsidRPr="00527131">
        <w:rPr>
          <w:rFonts w:ascii="Calibri" w:hAnsi="Calibri" w:cs="Calibri"/>
        </w:rPr>
        <w:t>e</w:t>
      </w:r>
      <w:r w:rsidRPr="00527131">
        <w:rPr>
          <w:rFonts w:ascii="Calibri" w:hAnsi="Calibri" w:cs="Calibri"/>
        </w:rPr>
        <w:t xml:space="preserve"> porządkow</w:t>
      </w:r>
      <w:r w:rsidR="00BF698F" w:rsidRPr="00527131">
        <w:rPr>
          <w:rFonts w:ascii="Calibri" w:hAnsi="Calibri" w:cs="Calibri"/>
        </w:rPr>
        <w:t>e</w:t>
      </w:r>
      <w:r w:rsidRPr="00527131">
        <w:rPr>
          <w:rFonts w:ascii="Calibri" w:hAnsi="Calibri" w:cs="Calibri"/>
        </w:rPr>
        <w:t>, taki</w:t>
      </w:r>
      <w:r w:rsidR="00BF698F" w:rsidRPr="00527131">
        <w:rPr>
          <w:rFonts w:ascii="Calibri" w:hAnsi="Calibri" w:cs="Calibri"/>
        </w:rPr>
        <w:t>e</w:t>
      </w:r>
      <w:r w:rsidRPr="00527131">
        <w:rPr>
          <w:rFonts w:ascii="Calibri" w:hAnsi="Calibri" w:cs="Calibri"/>
        </w:rPr>
        <w:t xml:space="preserve"> jak: mycie okien, zamiatanie, mycie podłóg, pielęgnacja zieleni, koszenie trawy, itp. </w:t>
      </w:r>
    </w:p>
    <w:p w14:paraId="0E73FC7D" w14:textId="725D1CDA" w:rsidR="003A3F3B" w:rsidRPr="00267182" w:rsidRDefault="003A3F3B" w:rsidP="003A3F3B">
      <w:pPr>
        <w:tabs>
          <w:tab w:val="left" w:pos="567"/>
        </w:tabs>
        <w:spacing w:after="0" w:line="240" w:lineRule="auto"/>
        <w:ind w:left="567"/>
        <w:rPr>
          <w:rFonts w:cs="Calibri"/>
        </w:rPr>
      </w:pPr>
      <w:r w:rsidRPr="00267182">
        <w:rPr>
          <w:rFonts w:cs="Calibri"/>
        </w:rPr>
        <w:t xml:space="preserve">w wymiarze nie mniejszym niż </w:t>
      </w:r>
      <w:r w:rsidR="000F6679" w:rsidRPr="00267182">
        <w:rPr>
          <w:rFonts w:cs="Calibri"/>
        </w:rPr>
        <w:t>0,5</w:t>
      </w:r>
      <w:r w:rsidRPr="00267182">
        <w:rPr>
          <w:rFonts w:cs="Calibri"/>
        </w:rPr>
        <w:t xml:space="preserve"> etatu .</w:t>
      </w:r>
    </w:p>
    <w:p w14:paraId="12A9F126" w14:textId="58EEEA24" w:rsidR="003A3F3B" w:rsidRPr="00267182" w:rsidRDefault="003A3F3B" w:rsidP="00B04FB7">
      <w:pPr>
        <w:numPr>
          <w:ilvl w:val="0"/>
          <w:numId w:val="4"/>
        </w:numPr>
        <w:tabs>
          <w:tab w:val="left" w:pos="284"/>
        </w:tabs>
        <w:suppressAutoHyphens/>
        <w:spacing w:after="0" w:line="240" w:lineRule="auto"/>
        <w:ind w:hanging="563"/>
        <w:rPr>
          <w:rFonts w:cs="Calibri"/>
        </w:rPr>
      </w:pPr>
      <w:r w:rsidRPr="00267182">
        <w:rPr>
          <w:rFonts w:cs="Calibri"/>
        </w:rPr>
        <w:t>Wykonawca zobowiązuje się do:</w:t>
      </w:r>
    </w:p>
    <w:p w14:paraId="6B59EA23" w14:textId="76FE7D5D" w:rsidR="003A3F3B" w:rsidRPr="00267182" w:rsidRDefault="00F4060A" w:rsidP="00B04FB7">
      <w:pPr>
        <w:numPr>
          <w:ilvl w:val="0"/>
          <w:numId w:val="6"/>
        </w:numPr>
        <w:tabs>
          <w:tab w:val="left" w:pos="284"/>
        </w:tabs>
        <w:suppressAutoHyphens/>
        <w:spacing w:after="0" w:line="240" w:lineRule="auto"/>
        <w:rPr>
          <w:rFonts w:eastAsia="Droid Sans Fallback" w:cs="Calibri"/>
          <w:lang w:eastAsia="pl-PL"/>
        </w:rPr>
      </w:pPr>
      <w:r w:rsidRPr="00267182">
        <w:rPr>
          <w:rFonts w:eastAsia="Droid Sans Fallback" w:cs="Calibri"/>
          <w:lang w:eastAsia="pl-PL"/>
        </w:rPr>
        <w:t>Udostępnienia na potrzeby lokatorów nazwy Wykonawcy,</w:t>
      </w:r>
      <w:r w:rsidR="003A3F3B" w:rsidRPr="00267182">
        <w:rPr>
          <w:rFonts w:eastAsia="Droid Sans Fallback" w:cs="Calibri"/>
          <w:lang w:eastAsia="pl-PL"/>
        </w:rPr>
        <w:t xml:space="preserve"> numer</w:t>
      </w:r>
      <w:r w:rsidRPr="00267182">
        <w:rPr>
          <w:rFonts w:eastAsia="Droid Sans Fallback" w:cs="Calibri"/>
          <w:lang w:eastAsia="pl-PL"/>
        </w:rPr>
        <w:t>u</w:t>
      </w:r>
      <w:r w:rsidR="003A3F3B" w:rsidRPr="00267182">
        <w:rPr>
          <w:rFonts w:eastAsia="Droid Sans Fallback" w:cs="Calibri"/>
          <w:lang w:eastAsia="pl-PL"/>
        </w:rPr>
        <w:t xml:space="preserve"> telefonu kontaktowego oraz imi</w:t>
      </w:r>
      <w:r w:rsidRPr="00267182">
        <w:rPr>
          <w:rFonts w:eastAsia="Droid Sans Fallback" w:cs="Calibri"/>
          <w:lang w:eastAsia="pl-PL"/>
        </w:rPr>
        <w:t>enia</w:t>
      </w:r>
      <w:r w:rsidR="003A3F3B" w:rsidRPr="00267182">
        <w:rPr>
          <w:rFonts w:eastAsia="Droid Sans Fallback" w:cs="Calibri"/>
          <w:lang w:eastAsia="pl-PL"/>
        </w:rPr>
        <w:t xml:space="preserve"> i nazwiska os</w:t>
      </w:r>
      <w:r w:rsidRPr="00267182">
        <w:rPr>
          <w:rFonts w:eastAsia="Droid Sans Fallback" w:cs="Calibri"/>
          <w:lang w:eastAsia="pl-PL"/>
        </w:rPr>
        <w:t>oby</w:t>
      </w:r>
      <w:r w:rsidR="003A3F3B" w:rsidRPr="00267182">
        <w:rPr>
          <w:rFonts w:eastAsia="Droid Sans Fallback" w:cs="Calibri"/>
          <w:lang w:eastAsia="pl-PL"/>
        </w:rPr>
        <w:t xml:space="preserve"> wykonując</w:t>
      </w:r>
      <w:r w:rsidRPr="00267182">
        <w:rPr>
          <w:rFonts w:eastAsia="Droid Sans Fallback" w:cs="Calibri"/>
          <w:lang w:eastAsia="pl-PL"/>
        </w:rPr>
        <w:t xml:space="preserve">ej </w:t>
      </w:r>
      <w:r w:rsidR="003A3F3B" w:rsidRPr="00267182">
        <w:rPr>
          <w:rFonts w:eastAsia="Droid Sans Fallback" w:cs="Calibri"/>
          <w:lang w:eastAsia="pl-PL"/>
        </w:rPr>
        <w:t xml:space="preserve">prace w danym budynku </w:t>
      </w:r>
      <w:r w:rsidRPr="00267182">
        <w:rPr>
          <w:rFonts w:eastAsia="Droid Sans Fallback" w:cs="Calibri"/>
          <w:lang w:eastAsia="pl-PL"/>
        </w:rPr>
        <w:t>w imieniu</w:t>
      </w:r>
      <w:r w:rsidR="003A3F3B" w:rsidRPr="00267182">
        <w:rPr>
          <w:rFonts w:eastAsia="Droid Sans Fallback" w:cs="Calibri"/>
          <w:lang w:eastAsia="pl-PL"/>
        </w:rPr>
        <w:t xml:space="preserve"> Wykonawcy. Osoby wykonujące prace po stronie Wykonawcy powinny posługiwać się identyfikatorami;</w:t>
      </w:r>
    </w:p>
    <w:p w14:paraId="73782292" w14:textId="0942C117" w:rsidR="003A3F3B" w:rsidRPr="00267182" w:rsidRDefault="003A3F3B" w:rsidP="00B04FB7">
      <w:pPr>
        <w:numPr>
          <w:ilvl w:val="0"/>
          <w:numId w:val="6"/>
        </w:numPr>
        <w:tabs>
          <w:tab w:val="left" w:pos="284"/>
        </w:tabs>
        <w:suppressAutoHyphens/>
        <w:spacing w:after="0" w:line="240" w:lineRule="auto"/>
        <w:rPr>
          <w:rFonts w:eastAsia="Droid Sans Fallback" w:cs="Calibri"/>
          <w:lang w:eastAsia="pl-PL"/>
        </w:rPr>
      </w:pPr>
      <w:r w:rsidRPr="00267182">
        <w:rPr>
          <w:rFonts w:eastAsia="Droid Sans Fallback" w:cs="Calibri"/>
          <w:lang w:eastAsia="pl-PL"/>
        </w:rPr>
        <w:t>posługiwania się przy wykonywaniu Umowy osobami posiadającymi odpowiednie doświadczenie;</w:t>
      </w:r>
    </w:p>
    <w:p w14:paraId="62D3347F" w14:textId="60F64228" w:rsidR="003A3F3B" w:rsidRPr="000F6679" w:rsidRDefault="003A3F3B" w:rsidP="00B04FB7">
      <w:pPr>
        <w:numPr>
          <w:ilvl w:val="0"/>
          <w:numId w:val="6"/>
        </w:numPr>
        <w:tabs>
          <w:tab w:val="left" w:pos="284"/>
        </w:tabs>
        <w:suppressAutoHyphens/>
        <w:spacing w:after="0" w:line="240" w:lineRule="auto"/>
        <w:rPr>
          <w:rFonts w:eastAsia="Droid Sans Fallback" w:cs="Calibri"/>
          <w:lang w:eastAsia="pl-PL"/>
        </w:rPr>
      </w:pPr>
      <w:r w:rsidRPr="00267182">
        <w:rPr>
          <w:rFonts w:eastAsia="Droid Sans Fallback" w:cs="Calibri"/>
          <w:lang w:eastAsia="pl-PL"/>
        </w:rPr>
        <w:t xml:space="preserve">umożliwienia Zamawiającemu w trakcie realizacji Przedmiotu umowy dokonywania czynności kontrolnych w zakresie realizacji </w:t>
      </w:r>
      <w:r w:rsidR="00F569B4" w:rsidRPr="00267182">
        <w:rPr>
          <w:rFonts w:eastAsia="Droid Sans Fallback" w:cs="Calibri"/>
          <w:lang w:eastAsia="pl-PL"/>
        </w:rPr>
        <w:t>Przedmiotu umowy</w:t>
      </w:r>
      <w:r w:rsidR="00F4060A" w:rsidRPr="00267182">
        <w:rPr>
          <w:rFonts w:eastAsia="Droid Sans Fallback" w:cs="Calibri"/>
          <w:lang w:eastAsia="pl-PL"/>
        </w:rPr>
        <w:t>,</w:t>
      </w:r>
      <w:r w:rsidR="00F569B4" w:rsidRPr="00267182">
        <w:rPr>
          <w:rFonts w:eastAsia="Droid Sans Fallback" w:cs="Calibri"/>
          <w:lang w:eastAsia="pl-PL"/>
        </w:rPr>
        <w:t xml:space="preserve"> jak również </w:t>
      </w:r>
      <w:r w:rsidRPr="00267182">
        <w:rPr>
          <w:rFonts w:eastAsia="Droid Sans Fallback" w:cs="Calibri"/>
          <w:lang w:eastAsia="pl-PL"/>
        </w:rPr>
        <w:t xml:space="preserve">obowiązku określonego </w:t>
      </w:r>
      <w:r w:rsidR="000F6679" w:rsidRPr="00267182">
        <w:rPr>
          <w:rFonts w:eastAsia="Droid Sans Fallback" w:cs="Calibri"/>
          <w:lang w:eastAsia="pl-PL"/>
        </w:rPr>
        <w:br/>
      </w:r>
      <w:r w:rsidRPr="00267182">
        <w:rPr>
          <w:rFonts w:eastAsia="Droid Sans Fallback" w:cs="Calibri"/>
          <w:lang w:eastAsia="pl-PL"/>
        </w:rPr>
        <w:t>w ust. 1 pkt 4 na miejscu wykonywania Przedmiotu</w:t>
      </w:r>
      <w:r w:rsidRPr="000F6679">
        <w:rPr>
          <w:rFonts w:eastAsia="Droid Sans Fallback" w:cs="Calibri"/>
          <w:lang w:eastAsia="pl-PL"/>
        </w:rPr>
        <w:t xml:space="preserve"> umowy;</w:t>
      </w:r>
    </w:p>
    <w:p w14:paraId="5B91D6E8" w14:textId="5FBCFF58" w:rsidR="003A3F3B" w:rsidRPr="00267182" w:rsidRDefault="003A3F3B" w:rsidP="00B04FB7">
      <w:pPr>
        <w:numPr>
          <w:ilvl w:val="0"/>
          <w:numId w:val="6"/>
        </w:numPr>
        <w:tabs>
          <w:tab w:val="left" w:pos="284"/>
        </w:tabs>
        <w:suppressAutoHyphens/>
        <w:spacing w:after="0" w:line="240" w:lineRule="auto"/>
        <w:rPr>
          <w:rFonts w:eastAsia="Droid Sans Fallback" w:cs="Calibri"/>
          <w:lang w:eastAsia="pl-PL"/>
        </w:rPr>
      </w:pPr>
      <w:r w:rsidRPr="00267182">
        <w:rPr>
          <w:rFonts w:eastAsia="Droid Sans Fallback" w:cs="Calibri"/>
          <w:lang w:eastAsia="pl-PL"/>
        </w:rPr>
        <w:t xml:space="preserve">przedkładania Zamawiającemu aktualnej listy pracowników Wykonawcy i podwykonawców </w:t>
      </w:r>
      <w:r w:rsidRPr="00267182">
        <w:rPr>
          <w:rFonts w:eastAsia="Droid Sans Fallback" w:cs="Calibri"/>
          <w:lang w:eastAsia="pl-PL"/>
        </w:rPr>
        <w:br/>
        <w:t xml:space="preserve">w terminie </w:t>
      </w:r>
      <w:r w:rsidR="002B05A0" w:rsidRPr="00267182">
        <w:rPr>
          <w:rFonts w:eastAsia="Droid Sans Fallback" w:cs="Calibri"/>
          <w:lang w:eastAsia="pl-PL"/>
        </w:rPr>
        <w:t>poprzedzającym</w:t>
      </w:r>
      <w:r w:rsidRPr="00267182">
        <w:rPr>
          <w:rFonts w:eastAsia="Droid Sans Fallback" w:cs="Calibri"/>
          <w:lang w:eastAsia="pl-PL"/>
        </w:rPr>
        <w:t xml:space="preserve"> d</w:t>
      </w:r>
      <w:r w:rsidR="002B05A0" w:rsidRPr="00267182">
        <w:rPr>
          <w:rFonts w:eastAsia="Droid Sans Fallback" w:cs="Calibri"/>
          <w:lang w:eastAsia="pl-PL"/>
        </w:rPr>
        <w:t>zień</w:t>
      </w:r>
      <w:r w:rsidRPr="00267182">
        <w:rPr>
          <w:rFonts w:eastAsia="Droid Sans Fallback" w:cs="Calibri"/>
          <w:lang w:eastAsia="pl-PL"/>
        </w:rPr>
        <w:t xml:space="preserve"> wystąpienia zmian w zatrudnieniu</w:t>
      </w:r>
      <w:r w:rsidR="000F6679" w:rsidRPr="00267182">
        <w:rPr>
          <w:rFonts w:eastAsia="Droid Sans Fallback" w:cs="Calibri"/>
          <w:lang w:eastAsia="pl-PL"/>
        </w:rPr>
        <w:t>;</w:t>
      </w:r>
    </w:p>
    <w:p w14:paraId="4261818E" w14:textId="66D9B9D8" w:rsidR="00F4060A" w:rsidRPr="00331717" w:rsidRDefault="00F4060A" w:rsidP="00B04FB7">
      <w:pPr>
        <w:numPr>
          <w:ilvl w:val="0"/>
          <w:numId w:val="6"/>
        </w:numPr>
        <w:tabs>
          <w:tab w:val="left" w:pos="284"/>
        </w:tabs>
        <w:suppressAutoHyphens/>
        <w:spacing w:after="0" w:line="240" w:lineRule="auto"/>
        <w:rPr>
          <w:rFonts w:eastAsia="Droid Sans Fallback" w:cs="Calibri"/>
          <w:lang w:eastAsia="pl-PL"/>
        </w:rPr>
      </w:pPr>
      <w:r>
        <w:t>zapewniania niezwłocznego zastępstwa w przypadku urlopów</w:t>
      </w:r>
      <w:r w:rsidR="000F6679">
        <w:t>,</w:t>
      </w:r>
      <w:r>
        <w:t xml:space="preserve"> zwolnień lekarskich </w:t>
      </w:r>
      <w:r w:rsidR="000F6679">
        <w:t xml:space="preserve">lub nieobecności z innych przyczyn </w:t>
      </w:r>
      <w:r>
        <w:t xml:space="preserve">pracowników skierowanych do realizacji umowy oraz pisemnego </w:t>
      </w:r>
      <w:r w:rsidRPr="00267182">
        <w:t>informowania</w:t>
      </w:r>
      <w:r>
        <w:t xml:space="preserve"> Zamawiającego o tym fakcie. </w:t>
      </w:r>
      <w:r w:rsidRPr="00331717">
        <w:t>W przypadku konieczności nagłej zmiany</w:t>
      </w:r>
      <w:r>
        <w:t xml:space="preserve"> lub zastąpienia</w:t>
      </w:r>
      <w:r w:rsidRPr="00331717">
        <w:t xml:space="preserve"> pracownika, Wykonawca powiadomi o t</w:t>
      </w:r>
      <w:r>
        <w:t>ym Zamawiającego telefonicznie;</w:t>
      </w:r>
    </w:p>
    <w:p w14:paraId="56DDC053" w14:textId="656517D5" w:rsidR="00A12859" w:rsidRPr="00A12859" w:rsidRDefault="00A12859" w:rsidP="00B04FB7">
      <w:pPr>
        <w:pStyle w:val="Default"/>
        <w:numPr>
          <w:ilvl w:val="0"/>
          <w:numId w:val="6"/>
        </w:numPr>
        <w:rPr>
          <w:sz w:val="22"/>
          <w:szCs w:val="22"/>
        </w:rPr>
      </w:pPr>
      <w:r w:rsidRPr="00A12859">
        <w:rPr>
          <w:sz w:val="22"/>
          <w:szCs w:val="22"/>
        </w:rPr>
        <w:t>wyposażenia pracowników w odzież ochronną, środki czystości, materiały, sprzęt i urządzenia niezbędne do realizacji umowy</w:t>
      </w:r>
      <w:r>
        <w:rPr>
          <w:sz w:val="22"/>
          <w:szCs w:val="22"/>
        </w:rPr>
        <w:t>;</w:t>
      </w:r>
      <w:r w:rsidRPr="00A12859">
        <w:rPr>
          <w:sz w:val="22"/>
          <w:szCs w:val="22"/>
        </w:rPr>
        <w:t xml:space="preserve"> </w:t>
      </w:r>
    </w:p>
    <w:p w14:paraId="14280AAB" w14:textId="4E47719C" w:rsidR="00A12859" w:rsidRDefault="00A12859" w:rsidP="00B04FB7">
      <w:pPr>
        <w:pStyle w:val="Default"/>
        <w:numPr>
          <w:ilvl w:val="0"/>
          <w:numId w:val="6"/>
        </w:numPr>
        <w:rPr>
          <w:sz w:val="22"/>
          <w:szCs w:val="22"/>
        </w:rPr>
      </w:pPr>
      <w:r>
        <w:rPr>
          <w:sz w:val="22"/>
          <w:szCs w:val="22"/>
        </w:rPr>
        <w:t xml:space="preserve">przeszkolenia pracowników skierowanych do wykonania usługi w zakresie przepisów BHP, PPOŻ oraz innych niezbędnych do wykonania usługi </w:t>
      </w:r>
      <w:r w:rsidR="00A71A30">
        <w:rPr>
          <w:sz w:val="22"/>
          <w:szCs w:val="22"/>
        </w:rPr>
        <w:t xml:space="preserve">i obsługi przekazanych urządzeń </w:t>
      </w:r>
      <w:r w:rsidR="00F4060A">
        <w:rPr>
          <w:sz w:val="22"/>
          <w:szCs w:val="22"/>
        </w:rPr>
        <w:br/>
      </w:r>
      <w:r w:rsidR="00A71A30">
        <w:rPr>
          <w:sz w:val="22"/>
          <w:szCs w:val="22"/>
        </w:rPr>
        <w:t xml:space="preserve">i okazania na żądanie Zamawiającego stosownych </w:t>
      </w:r>
      <w:r w:rsidR="00F4060A">
        <w:rPr>
          <w:sz w:val="22"/>
          <w:szCs w:val="22"/>
        </w:rPr>
        <w:t xml:space="preserve">informacji lub </w:t>
      </w:r>
      <w:r w:rsidR="00A71A30">
        <w:rPr>
          <w:sz w:val="22"/>
          <w:szCs w:val="22"/>
        </w:rPr>
        <w:t>zaświadczeń;</w:t>
      </w:r>
      <w:r>
        <w:rPr>
          <w:sz w:val="22"/>
          <w:szCs w:val="22"/>
        </w:rPr>
        <w:t xml:space="preserve"> </w:t>
      </w:r>
    </w:p>
    <w:p w14:paraId="5F2E05C8" w14:textId="25DE5886" w:rsidR="00A12859" w:rsidRDefault="00A71A30" w:rsidP="00B04FB7">
      <w:pPr>
        <w:pStyle w:val="Default"/>
        <w:numPr>
          <w:ilvl w:val="0"/>
          <w:numId w:val="6"/>
        </w:numPr>
        <w:rPr>
          <w:sz w:val="22"/>
          <w:szCs w:val="22"/>
        </w:rPr>
      </w:pPr>
      <w:r>
        <w:rPr>
          <w:sz w:val="22"/>
          <w:szCs w:val="22"/>
        </w:rPr>
        <w:t>posługiwania się p</w:t>
      </w:r>
      <w:r w:rsidR="00A12859">
        <w:rPr>
          <w:sz w:val="22"/>
          <w:szCs w:val="22"/>
        </w:rPr>
        <w:t>racowni</w:t>
      </w:r>
      <w:r>
        <w:rPr>
          <w:sz w:val="22"/>
          <w:szCs w:val="22"/>
        </w:rPr>
        <w:t xml:space="preserve">kami </w:t>
      </w:r>
      <w:r w:rsidR="00A12859">
        <w:rPr>
          <w:sz w:val="22"/>
          <w:szCs w:val="22"/>
        </w:rPr>
        <w:t>posiada</w:t>
      </w:r>
      <w:r>
        <w:rPr>
          <w:sz w:val="22"/>
          <w:szCs w:val="22"/>
        </w:rPr>
        <w:t>jącymi aktualne badania lekarskie</w:t>
      </w:r>
      <w:r w:rsidRPr="00A71A30">
        <w:rPr>
          <w:sz w:val="22"/>
          <w:szCs w:val="22"/>
        </w:rPr>
        <w:t xml:space="preserve"> </w:t>
      </w:r>
      <w:r>
        <w:rPr>
          <w:sz w:val="22"/>
          <w:szCs w:val="22"/>
        </w:rPr>
        <w:t>i okazania na żądanie Zamawiającego stosownych zaświadczeń;</w:t>
      </w:r>
    </w:p>
    <w:p w14:paraId="04EE7C45" w14:textId="1724E225" w:rsidR="003A3F3B" w:rsidRPr="00CA06E6" w:rsidRDefault="003A3F3B" w:rsidP="00B04FB7">
      <w:pPr>
        <w:numPr>
          <w:ilvl w:val="0"/>
          <w:numId w:val="6"/>
        </w:numPr>
        <w:tabs>
          <w:tab w:val="left" w:pos="284"/>
        </w:tabs>
        <w:suppressAutoHyphens/>
        <w:spacing w:after="0" w:line="240" w:lineRule="auto"/>
        <w:rPr>
          <w:rFonts w:eastAsia="Droid Sans Fallback" w:cs="Calibri"/>
          <w:lang w:eastAsia="pl-PL"/>
        </w:rPr>
      </w:pPr>
      <w:r w:rsidRPr="00CA06E6">
        <w:rPr>
          <w:rFonts w:eastAsia="Droid Sans Fallback" w:cs="Calibri"/>
          <w:lang w:eastAsia="pl-PL"/>
        </w:rPr>
        <w:t>składania na żądanie Zamawiającego wyjaśnień i zaświadczeń właściwego oddziału ZUS potwierdzających opłacanie przez Wykonawcę lub podwykonawcę składek na ubezpieczenia społeczne i zdrowotne z tytułu zatrudnienia na podstawie umów o pracę za ostatni okres rozliczeniowy osób uwidocznionych na liście pracowników przedłożonych przez Wykonawcę przy podpisywaniu Umowy lub zaktualizowanej zgodnie z ust. 2 pkt 4;</w:t>
      </w:r>
    </w:p>
    <w:p w14:paraId="4C220B74" w14:textId="77777777" w:rsidR="003A3F3B" w:rsidRPr="00CA06E6" w:rsidRDefault="003A3F3B" w:rsidP="00B04FB7">
      <w:pPr>
        <w:numPr>
          <w:ilvl w:val="0"/>
          <w:numId w:val="6"/>
        </w:numPr>
        <w:tabs>
          <w:tab w:val="left" w:pos="284"/>
        </w:tabs>
        <w:suppressAutoHyphens/>
        <w:spacing w:after="0" w:line="240" w:lineRule="auto"/>
        <w:rPr>
          <w:rFonts w:eastAsia="Droid Sans Fallback" w:cs="Calibri"/>
          <w:lang w:eastAsia="pl-PL"/>
        </w:rPr>
      </w:pPr>
      <w:r w:rsidRPr="00CA06E6">
        <w:rPr>
          <w:rFonts w:eastAsia="Droid Sans Fallback" w:cs="Calibri"/>
          <w:lang w:eastAsia="pl-PL"/>
        </w:rPr>
        <w:t xml:space="preserve">składania na żądanie Zamawiającego poświadczonej za zgodność z oryginałem odpowiednio przez Wykonawcę lub podwykonawcę kopii umów o pracę osób wykonujących w trakcie realizacji Umowy czynności wskazane przez Wykonawcę lub podwykonawcę, zawierających datę zawarcia umowy, rodzaj umowy o pracę, zakres obowiązków. Kopie umów powinny zostać zanonimizowane w sposób zapewniający ochronę danych osobowych pracowników, zgodnie z rozporządzeniem Parlamentu Europejskiego i Rady (UE) 2016/679 w sprawie ochrony osób fizycznych w związku z przetwarzaniem danych osobowych i w sprawie swobodnego przepływu takich danych oraz uchylenia dyrektywy 95/46/WE (ogólne rozporządzenie o ochronie danych) oraz zgodnie z przepisami Ustawy o ochronie danych osobowych z dnia 10 maja 2018 r. (Dz.U. z 2019 r. poz. 1781), (tj. w szczególności bez adresów, nr PESEL pracowników, kwoty wynagrodzenia). Imię i nazwisko pracownika nie podlega </w:t>
      </w:r>
      <w:proofErr w:type="spellStart"/>
      <w:r w:rsidRPr="00CA06E6">
        <w:rPr>
          <w:rFonts w:eastAsia="Droid Sans Fallback" w:cs="Calibri"/>
          <w:lang w:eastAsia="pl-PL"/>
        </w:rPr>
        <w:t>anonimizacji</w:t>
      </w:r>
      <w:proofErr w:type="spellEnd"/>
      <w:r w:rsidRPr="00CA06E6">
        <w:rPr>
          <w:rFonts w:eastAsia="Droid Sans Fallback" w:cs="Calibri"/>
          <w:lang w:eastAsia="pl-PL"/>
        </w:rPr>
        <w:t>;</w:t>
      </w:r>
    </w:p>
    <w:p w14:paraId="511E374F" w14:textId="77777777" w:rsidR="003A3F3B" w:rsidRPr="00CA06E6" w:rsidRDefault="003A3F3B" w:rsidP="00B04FB7">
      <w:pPr>
        <w:numPr>
          <w:ilvl w:val="0"/>
          <w:numId w:val="6"/>
        </w:numPr>
        <w:tabs>
          <w:tab w:val="left" w:pos="284"/>
        </w:tabs>
        <w:suppressAutoHyphens/>
        <w:spacing w:after="0" w:line="240" w:lineRule="auto"/>
        <w:rPr>
          <w:rFonts w:eastAsia="Droid Sans Fallback" w:cs="Calibri"/>
          <w:lang w:eastAsia="pl-PL"/>
        </w:rPr>
      </w:pPr>
      <w:r w:rsidRPr="00CA06E6">
        <w:rPr>
          <w:rFonts w:eastAsia="Droid Sans Fallback" w:cs="Calibri"/>
          <w:lang w:eastAsia="pl-PL"/>
        </w:rPr>
        <w:t>umożliwienia sprawdzenia przez Zamawiającego w okresie realizacji zamówienia, czy umowę realizują osoby zgłoszone Zamawiającemu w przedstawionym wykazie osób;</w:t>
      </w:r>
    </w:p>
    <w:p w14:paraId="0F3CA732" w14:textId="77777777" w:rsidR="003A3F3B" w:rsidRPr="00CA06E6" w:rsidRDefault="003A3F3B" w:rsidP="00B04FB7">
      <w:pPr>
        <w:numPr>
          <w:ilvl w:val="0"/>
          <w:numId w:val="6"/>
        </w:numPr>
        <w:tabs>
          <w:tab w:val="left" w:pos="284"/>
        </w:tabs>
        <w:suppressAutoHyphens/>
        <w:spacing w:after="0" w:line="240" w:lineRule="auto"/>
        <w:rPr>
          <w:rFonts w:eastAsia="Droid Sans Fallback" w:cs="Calibri"/>
          <w:lang w:eastAsia="pl-PL"/>
        </w:rPr>
      </w:pPr>
      <w:r w:rsidRPr="00CA06E6">
        <w:rPr>
          <w:rFonts w:eastAsia="Droid Sans Fallback" w:cs="Calibri"/>
          <w:lang w:eastAsia="pl-PL"/>
        </w:rPr>
        <w:t xml:space="preserve">złożenia oświadczenia o wypłaceniu zatrudnionym pracownikom wynagrodzenia za pracę </w:t>
      </w:r>
      <w:r w:rsidRPr="00CA06E6">
        <w:rPr>
          <w:rFonts w:eastAsia="Droid Sans Fallback" w:cs="Calibri"/>
          <w:lang w:eastAsia="pl-PL"/>
        </w:rPr>
        <w:br/>
        <w:t>w okresie realizacji Przedmiotu umowy oraz dostarczenie do Zamawiającego dowodów zapłaty;</w:t>
      </w:r>
    </w:p>
    <w:p w14:paraId="24E6E64F" w14:textId="77777777" w:rsidR="003A3F3B" w:rsidRPr="00CA06E6" w:rsidRDefault="003A3F3B" w:rsidP="00B04FB7">
      <w:pPr>
        <w:numPr>
          <w:ilvl w:val="0"/>
          <w:numId w:val="6"/>
        </w:numPr>
        <w:tabs>
          <w:tab w:val="left" w:pos="284"/>
        </w:tabs>
        <w:suppressAutoHyphens/>
        <w:spacing w:after="0" w:line="240" w:lineRule="auto"/>
        <w:rPr>
          <w:rFonts w:eastAsia="Droid Sans Fallback" w:cs="Calibri"/>
          <w:lang w:eastAsia="pl-PL"/>
        </w:rPr>
      </w:pPr>
      <w:r w:rsidRPr="00CA06E6">
        <w:rPr>
          <w:rFonts w:eastAsia="Droid Sans Fallback" w:cs="Calibri"/>
          <w:lang w:eastAsia="pl-PL"/>
        </w:rPr>
        <w:t xml:space="preserve">przestrzegania przepisów w zakresie bhp i </w:t>
      </w:r>
      <w:proofErr w:type="spellStart"/>
      <w:r w:rsidRPr="00CA06E6">
        <w:rPr>
          <w:rFonts w:eastAsia="Droid Sans Fallback" w:cs="Calibri"/>
          <w:lang w:eastAsia="pl-PL"/>
        </w:rPr>
        <w:t>ppoż</w:t>
      </w:r>
      <w:proofErr w:type="spellEnd"/>
      <w:r w:rsidRPr="00CA06E6">
        <w:rPr>
          <w:rFonts w:eastAsia="Droid Sans Fallback" w:cs="Calibri"/>
          <w:lang w:eastAsia="pl-PL"/>
        </w:rPr>
        <w:t>;</w:t>
      </w:r>
    </w:p>
    <w:p w14:paraId="491E2091" w14:textId="05D467C0" w:rsidR="003A3F3B" w:rsidRPr="00CA06E6" w:rsidRDefault="00F569B4" w:rsidP="00B04FB7">
      <w:pPr>
        <w:numPr>
          <w:ilvl w:val="0"/>
          <w:numId w:val="6"/>
        </w:numPr>
        <w:tabs>
          <w:tab w:val="left" w:pos="284"/>
        </w:tabs>
        <w:suppressAutoHyphens/>
        <w:spacing w:after="0" w:line="240" w:lineRule="auto"/>
        <w:rPr>
          <w:rFonts w:eastAsia="Droid Sans Fallback" w:cs="Calibri"/>
          <w:lang w:eastAsia="pl-PL"/>
        </w:rPr>
      </w:pPr>
      <w:r w:rsidRPr="00CA06E6">
        <w:rPr>
          <w:rFonts w:eastAsia="Droid Sans Fallback" w:cs="Calibri"/>
          <w:lang w:eastAsia="pl-PL"/>
        </w:rPr>
        <w:t xml:space="preserve">utrzymywania </w:t>
      </w:r>
      <w:r>
        <w:rPr>
          <w:rFonts w:eastAsia="Droid Sans Fallback" w:cs="Calibri"/>
          <w:lang w:eastAsia="pl-PL"/>
        </w:rPr>
        <w:t>p</w:t>
      </w:r>
      <w:r w:rsidRPr="00CA06E6">
        <w:rPr>
          <w:rFonts w:eastAsia="Droid Sans Fallback" w:cs="Calibri"/>
          <w:lang w:eastAsia="pl-PL"/>
        </w:rPr>
        <w:t xml:space="preserve">orządku </w:t>
      </w:r>
      <w:r>
        <w:rPr>
          <w:rFonts w:eastAsia="Droid Sans Fallback" w:cs="Calibri"/>
          <w:lang w:eastAsia="pl-PL"/>
        </w:rPr>
        <w:t>w miejscu realizacji Przedmiotu umowy</w:t>
      </w:r>
      <w:r w:rsidR="003A3F3B" w:rsidRPr="00CA06E6">
        <w:rPr>
          <w:rFonts w:eastAsia="Droid Sans Fallback" w:cs="Calibri"/>
          <w:lang w:eastAsia="pl-PL"/>
        </w:rPr>
        <w:t>;</w:t>
      </w:r>
      <w:r>
        <w:rPr>
          <w:rFonts w:eastAsia="Droid Sans Fallback" w:cs="Calibri"/>
          <w:lang w:eastAsia="pl-PL"/>
        </w:rPr>
        <w:t xml:space="preserve"> </w:t>
      </w:r>
    </w:p>
    <w:p w14:paraId="23D43989" w14:textId="5DF6C0E7" w:rsidR="003A3F3B" w:rsidRPr="00F4060A" w:rsidRDefault="003A3F3B" w:rsidP="00B04FB7">
      <w:pPr>
        <w:numPr>
          <w:ilvl w:val="0"/>
          <w:numId w:val="6"/>
        </w:numPr>
        <w:tabs>
          <w:tab w:val="left" w:pos="284"/>
        </w:tabs>
        <w:suppressAutoHyphens/>
        <w:spacing w:after="0" w:line="240" w:lineRule="auto"/>
        <w:rPr>
          <w:rFonts w:eastAsia="Droid Sans Fallback" w:cs="Calibri"/>
          <w:lang w:eastAsia="pl-PL"/>
        </w:rPr>
      </w:pPr>
      <w:r w:rsidRPr="00AA183E">
        <w:rPr>
          <w:rFonts w:eastAsia="Droid Sans Fallback" w:cs="Calibri"/>
          <w:lang w:eastAsia="pl-PL"/>
        </w:rPr>
        <w:t>wykon</w:t>
      </w:r>
      <w:r w:rsidR="00F569B4" w:rsidRPr="00AA183E">
        <w:rPr>
          <w:rFonts w:eastAsia="Droid Sans Fallback" w:cs="Calibri"/>
          <w:lang w:eastAsia="pl-PL"/>
        </w:rPr>
        <w:t>yw</w:t>
      </w:r>
      <w:r w:rsidRPr="00AA183E">
        <w:rPr>
          <w:rFonts w:eastAsia="Droid Sans Fallback" w:cs="Calibri"/>
          <w:lang w:eastAsia="pl-PL"/>
        </w:rPr>
        <w:t xml:space="preserve">ania Przedmiotu umowy </w:t>
      </w:r>
      <w:r w:rsidR="00F569B4" w:rsidRPr="00AA183E">
        <w:rPr>
          <w:rFonts w:eastAsia="Droid Sans Fallback" w:cs="Calibri"/>
          <w:lang w:eastAsia="pl-PL"/>
        </w:rPr>
        <w:t xml:space="preserve">przy użyciu własnego sprzętu oraz </w:t>
      </w:r>
      <w:r w:rsidRPr="00AA183E">
        <w:rPr>
          <w:rFonts w:eastAsia="Droid Sans Fallback" w:cs="Calibri"/>
          <w:lang w:eastAsia="pl-PL"/>
        </w:rPr>
        <w:t>własnych</w:t>
      </w:r>
      <w:r w:rsidR="00F4060A">
        <w:rPr>
          <w:rFonts w:eastAsia="Droid Sans Fallback" w:cs="Calibri"/>
          <w:lang w:eastAsia="pl-PL"/>
        </w:rPr>
        <w:t xml:space="preserve"> środków </w:t>
      </w:r>
      <w:r w:rsidR="00F4060A" w:rsidRPr="00F4060A">
        <w:rPr>
          <w:rFonts w:eastAsia="Droid Sans Fallback" w:cs="Calibri"/>
          <w:lang w:eastAsia="pl-PL"/>
        </w:rPr>
        <w:t xml:space="preserve">czystości, posiadających </w:t>
      </w:r>
      <w:r w:rsidR="00FC1145" w:rsidRPr="00F4060A">
        <w:t>polskie atesty</w:t>
      </w:r>
      <w:r w:rsidR="00F4060A" w:rsidRPr="00F4060A">
        <w:t xml:space="preserve">, oraz ich </w:t>
      </w:r>
      <w:r w:rsidR="00F4060A" w:rsidRPr="00F4060A">
        <w:rPr>
          <w:rFonts w:eastAsia="Droid Sans Fallback" w:cs="Calibri"/>
          <w:lang w:eastAsia="pl-PL"/>
        </w:rPr>
        <w:t>okazania na żądanie Zamawiającego</w:t>
      </w:r>
      <w:r w:rsidR="00F4060A" w:rsidRPr="00F4060A">
        <w:t>. Ś</w:t>
      </w:r>
      <w:r w:rsidR="00FC1145" w:rsidRPr="00F4060A">
        <w:t xml:space="preserve">rodki </w:t>
      </w:r>
      <w:r w:rsidR="00FC1145" w:rsidRPr="00F4060A">
        <w:lastRenderedPageBreak/>
        <w:t>czystości i materiały</w:t>
      </w:r>
      <w:r w:rsidR="00F4060A" w:rsidRPr="00F4060A">
        <w:t xml:space="preserve"> oraz używany sprzęt powinny być</w:t>
      </w:r>
      <w:r w:rsidR="00F569B4" w:rsidRPr="00F4060A">
        <w:rPr>
          <w:rFonts w:eastAsia="Droid Sans Fallback" w:cs="Calibri"/>
          <w:lang w:eastAsia="pl-PL"/>
        </w:rPr>
        <w:t xml:space="preserve"> odpowiednie do rodzaju powierzchni, świadczonych prac, </w:t>
      </w:r>
      <w:r w:rsidR="00AA183E" w:rsidRPr="00F4060A">
        <w:rPr>
          <w:rFonts w:eastAsia="Droid Sans Fallback" w:cs="Calibri"/>
          <w:lang w:eastAsia="pl-PL"/>
        </w:rPr>
        <w:t>tak aby nie dochodziło do niszczenia sprzątanej powierzchni</w:t>
      </w:r>
      <w:r w:rsidR="00F4060A" w:rsidRPr="00F4060A">
        <w:rPr>
          <w:rFonts w:eastAsia="Droid Sans Fallback" w:cs="Calibri"/>
          <w:lang w:eastAsia="pl-PL"/>
        </w:rPr>
        <w:t>. Zamawiający nie wyraża zgody na u</w:t>
      </w:r>
      <w:r w:rsidR="00F569B4" w:rsidRPr="00F4060A">
        <w:rPr>
          <w:rFonts w:eastAsia="Droid Sans Fallback" w:cs="Calibri"/>
          <w:lang w:eastAsia="pl-PL"/>
        </w:rPr>
        <w:t>żywani</w:t>
      </w:r>
      <w:r w:rsidR="00F4060A" w:rsidRPr="00F4060A">
        <w:rPr>
          <w:rFonts w:eastAsia="Droid Sans Fallback" w:cs="Calibri"/>
          <w:lang w:eastAsia="pl-PL"/>
        </w:rPr>
        <w:t>e</w:t>
      </w:r>
      <w:r w:rsidR="00F569B4" w:rsidRPr="00F4060A">
        <w:rPr>
          <w:rFonts w:eastAsia="Droid Sans Fallback" w:cs="Calibri"/>
          <w:lang w:eastAsia="pl-PL"/>
        </w:rPr>
        <w:t xml:space="preserve"> dmuchaw</w:t>
      </w:r>
      <w:r w:rsidR="00BB2A6E" w:rsidRPr="00F4060A">
        <w:rPr>
          <w:rFonts w:eastAsia="Droid Sans Fallback" w:cs="Calibri"/>
          <w:lang w:eastAsia="pl-PL"/>
        </w:rPr>
        <w:t xml:space="preserve"> przy sprzątaniu liści</w:t>
      </w:r>
      <w:r w:rsidR="00F4060A" w:rsidRPr="00F4060A">
        <w:rPr>
          <w:rFonts w:eastAsia="Droid Sans Fallback" w:cs="Calibri"/>
          <w:lang w:eastAsia="pl-PL"/>
        </w:rPr>
        <w:t>;</w:t>
      </w:r>
      <w:r w:rsidR="00AA183E" w:rsidRPr="00F4060A">
        <w:rPr>
          <w:rFonts w:eastAsia="Droid Sans Fallback" w:cs="Calibri"/>
          <w:lang w:eastAsia="pl-PL"/>
        </w:rPr>
        <w:t xml:space="preserve"> </w:t>
      </w:r>
    </w:p>
    <w:p w14:paraId="4120F330" w14:textId="77777777" w:rsidR="003A3F3B" w:rsidRPr="00CA06E6" w:rsidRDefault="003A3F3B" w:rsidP="00B04FB7">
      <w:pPr>
        <w:numPr>
          <w:ilvl w:val="0"/>
          <w:numId w:val="6"/>
        </w:numPr>
        <w:tabs>
          <w:tab w:val="left" w:pos="284"/>
        </w:tabs>
        <w:suppressAutoHyphens/>
        <w:spacing w:after="0" w:line="240" w:lineRule="auto"/>
        <w:rPr>
          <w:rFonts w:eastAsia="Droid Sans Fallback" w:cs="Calibri"/>
          <w:lang w:eastAsia="pl-PL"/>
        </w:rPr>
      </w:pPr>
      <w:r w:rsidRPr="00CA06E6">
        <w:rPr>
          <w:rFonts w:eastAsia="Droid Sans Fallback" w:cs="Calibri"/>
          <w:lang w:eastAsia="pl-PL"/>
        </w:rPr>
        <w:t>niezwłocznego zawiadomienia Zamawiającego o każdej przeszkodzie w realizacji Umowy;</w:t>
      </w:r>
    </w:p>
    <w:p w14:paraId="281E5FC4" w14:textId="578FAEBA" w:rsidR="003A3F3B" w:rsidRPr="00CA06E6" w:rsidRDefault="003A3F3B" w:rsidP="00B04FB7">
      <w:pPr>
        <w:numPr>
          <w:ilvl w:val="0"/>
          <w:numId w:val="6"/>
        </w:numPr>
        <w:tabs>
          <w:tab w:val="left" w:pos="284"/>
        </w:tabs>
        <w:suppressAutoHyphens/>
        <w:spacing w:after="0" w:line="240" w:lineRule="auto"/>
        <w:rPr>
          <w:rFonts w:eastAsia="Droid Sans Fallback" w:cs="Calibri"/>
          <w:lang w:eastAsia="pl-PL"/>
        </w:rPr>
      </w:pPr>
      <w:r w:rsidRPr="00CA06E6">
        <w:rPr>
          <w:rFonts w:eastAsia="Droid Sans Fallback" w:cs="Calibri"/>
          <w:lang w:eastAsia="pl-PL"/>
        </w:rPr>
        <w:t>zagospodarow</w:t>
      </w:r>
      <w:r w:rsidR="004906CD">
        <w:rPr>
          <w:rFonts w:eastAsia="Droid Sans Fallback" w:cs="Calibri"/>
          <w:lang w:eastAsia="pl-PL"/>
        </w:rPr>
        <w:t>yw</w:t>
      </w:r>
      <w:r w:rsidRPr="00CA06E6">
        <w:rPr>
          <w:rFonts w:eastAsia="Droid Sans Fallback" w:cs="Calibri"/>
          <w:lang w:eastAsia="pl-PL"/>
        </w:rPr>
        <w:t>ania odpadów powstałych w związku z wykonaniem Przedmiotu umowy, zgodnie z zasadami wynikającymi z ustawy o odpadach z dnia 14 grudnia 2012 r. (Dz. U. z 2023 r., poz. 1587);</w:t>
      </w:r>
    </w:p>
    <w:p w14:paraId="304CA830" w14:textId="245DF790" w:rsidR="003A3F3B" w:rsidRPr="00CA06E6" w:rsidRDefault="003A3F3B" w:rsidP="00B04FB7">
      <w:pPr>
        <w:numPr>
          <w:ilvl w:val="0"/>
          <w:numId w:val="6"/>
        </w:numPr>
        <w:tabs>
          <w:tab w:val="left" w:pos="284"/>
        </w:tabs>
        <w:suppressAutoHyphens/>
        <w:spacing w:after="0" w:line="240" w:lineRule="auto"/>
        <w:rPr>
          <w:rFonts w:eastAsia="Droid Sans Fallback" w:cs="Calibri"/>
          <w:lang w:eastAsia="pl-PL"/>
        </w:rPr>
      </w:pPr>
      <w:r w:rsidRPr="00CA06E6">
        <w:rPr>
          <w:rFonts w:eastAsia="Droid Sans Fallback" w:cs="Calibri"/>
          <w:lang w:eastAsia="pl-PL"/>
        </w:rPr>
        <w:t>ponoszenia pełnej odpowiedzialności odszkodowawczej w stosunku do Zamawiającego i osób trzecich z tytułu szkód wyrządzonych przy wykonywaniu Umowy</w:t>
      </w:r>
      <w:r w:rsidR="00D0550F" w:rsidRPr="00D0550F">
        <w:t xml:space="preserve"> </w:t>
      </w:r>
      <w:r w:rsidR="00D0550F">
        <w:t>przez pracowników i osoby działające w imieniu i na rzecz Wykonawcy</w:t>
      </w:r>
      <w:r w:rsidRPr="00CA06E6">
        <w:rPr>
          <w:rFonts w:eastAsia="Droid Sans Fallback" w:cs="Calibri"/>
          <w:lang w:eastAsia="pl-PL"/>
        </w:rPr>
        <w:t>;</w:t>
      </w:r>
    </w:p>
    <w:p w14:paraId="0AABC937" w14:textId="28428665" w:rsidR="00E717D8" w:rsidRPr="00E717D8" w:rsidRDefault="003A3F3B" w:rsidP="00B04FB7">
      <w:pPr>
        <w:numPr>
          <w:ilvl w:val="0"/>
          <w:numId w:val="6"/>
        </w:numPr>
        <w:tabs>
          <w:tab w:val="left" w:pos="284"/>
        </w:tabs>
        <w:suppressAutoHyphens/>
        <w:spacing w:after="0" w:line="240" w:lineRule="auto"/>
        <w:rPr>
          <w:rFonts w:eastAsia="Droid Sans Fallback" w:cs="Calibri"/>
          <w:lang w:eastAsia="pl-PL"/>
        </w:rPr>
      </w:pPr>
      <w:r w:rsidRPr="00CA06E6">
        <w:rPr>
          <w:rFonts w:eastAsia="Droid Sans Fallback" w:cs="Calibri"/>
          <w:lang w:eastAsia="pl-PL"/>
        </w:rPr>
        <w:t>ubezpieczenia się od odpowiedzialności cywilnej w zakresie prowadzonej działalności gospodarczej w okresie realizacji Umowy</w:t>
      </w:r>
      <w:r w:rsidR="00821FCB" w:rsidRPr="00821FCB">
        <w:t xml:space="preserve"> </w:t>
      </w:r>
      <w:r w:rsidR="00F4060A">
        <w:t>od</w:t>
      </w:r>
      <w:r w:rsidR="00821FCB">
        <w:t xml:space="preserve"> odpowiedzialnoś</w:t>
      </w:r>
      <w:r w:rsidR="00F4060A">
        <w:t>ci</w:t>
      </w:r>
      <w:r w:rsidR="00821FCB">
        <w:t xml:space="preserve"> z tytułu niewykonania lub nienależytego wykonania umowy oraz z tytułu czynu niedozwolonego</w:t>
      </w:r>
      <w:r w:rsidR="00954043">
        <w:t xml:space="preserve"> na kwotę nie mniejszą niż dwukrotność wartości Umowy</w:t>
      </w:r>
      <w:r w:rsidRPr="00CA06E6">
        <w:rPr>
          <w:rFonts w:eastAsia="Droid Sans Fallback" w:cs="Calibri"/>
          <w:lang w:eastAsia="pl-PL"/>
        </w:rPr>
        <w:t>. W przypadku wykonywania Umowy przy pomocy podwykonawców ubezpieczenie powinno obejmować również podwykonawców (</w:t>
      </w:r>
      <w:r w:rsidR="00954043">
        <w:rPr>
          <w:rFonts w:eastAsia="Droid Sans Fallback" w:cs="Calibri"/>
          <w:lang w:eastAsia="pl-PL"/>
        </w:rPr>
        <w:t xml:space="preserve">kopia </w:t>
      </w:r>
      <w:r w:rsidR="00E717D8">
        <w:rPr>
          <w:rFonts w:eastAsia="Droid Sans Fallback" w:cs="Calibri"/>
          <w:lang w:eastAsia="pl-PL"/>
        </w:rPr>
        <w:t>polis</w:t>
      </w:r>
      <w:r w:rsidR="00954043">
        <w:rPr>
          <w:rFonts w:eastAsia="Droid Sans Fallback" w:cs="Calibri"/>
          <w:lang w:eastAsia="pl-PL"/>
        </w:rPr>
        <w:t>y</w:t>
      </w:r>
      <w:r w:rsidR="00E717D8">
        <w:rPr>
          <w:rFonts w:eastAsia="Droid Sans Fallback" w:cs="Calibri"/>
          <w:lang w:eastAsia="pl-PL"/>
        </w:rPr>
        <w:t xml:space="preserve"> wraz z dowodem opłacenia składki stanowi </w:t>
      </w:r>
      <w:r w:rsidRPr="00E717D8">
        <w:rPr>
          <w:rFonts w:eastAsia="Droid Sans Fallback" w:cs="Calibri"/>
          <w:lang w:eastAsia="pl-PL"/>
        </w:rPr>
        <w:t xml:space="preserve">załącznik nr 3 do Umowy). </w:t>
      </w:r>
    </w:p>
    <w:p w14:paraId="51A77A15" w14:textId="38540760" w:rsidR="003A3F3B" w:rsidRPr="00CA06E6" w:rsidRDefault="003A3F3B" w:rsidP="00E717D8">
      <w:pPr>
        <w:tabs>
          <w:tab w:val="left" w:pos="284"/>
        </w:tabs>
        <w:suppressAutoHyphens/>
        <w:spacing w:after="0" w:line="240" w:lineRule="auto"/>
        <w:ind w:left="720"/>
        <w:rPr>
          <w:rFonts w:eastAsia="Droid Sans Fallback" w:cs="Calibri"/>
          <w:lang w:eastAsia="pl-PL"/>
        </w:rPr>
      </w:pPr>
      <w:r w:rsidRPr="00CA06E6">
        <w:rPr>
          <w:rFonts w:eastAsia="Droid Sans Fallback" w:cs="Calibri"/>
          <w:lang w:eastAsia="pl-PL"/>
        </w:rPr>
        <w:t>W przypadku wygaśnięcia polisy w trakcie trwania Umowy</w:t>
      </w:r>
      <w:r w:rsidR="00DF340A">
        <w:rPr>
          <w:rFonts w:eastAsia="Droid Sans Fallback" w:cs="Calibri"/>
          <w:lang w:eastAsia="pl-PL"/>
        </w:rPr>
        <w:t>,</w:t>
      </w:r>
      <w:r w:rsidRPr="00CA06E6">
        <w:rPr>
          <w:rFonts w:eastAsia="Droid Sans Fallback" w:cs="Calibri"/>
          <w:lang w:eastAsia="pl-PL"/>
        </w:rPr>
        <w:t xml:space="preserve"> Wykonawca zobowiązany jest </w:t>
      </w:r>
      <w:r w:rsidRPr="00E717D8">
        <w:rPr>
          <w:rFonts w:eastAsia="Droid Sans Fallback" w:cs="Calibri"/>
          <w:lang w:eastAsia="pl-PL"/>
        </w:rPr>
        <w:t>przedłużyć okres obowiązywania polisy i przedstawić dowód uiszczenia składki z tego tytułu,</w:t>
      </w:r>
      <w:r w:rsidRPr="00CA06E6">
        <w:rPr>
          <w:rFonts w:eastAsia="Droid Sans Fallback" w:cs="Calibri"/>
          <w:lang w:eastAsia="pl-PL"/>
        </w:rPr>
        <w:t xml:space="preserve"> na co najmniej 7 dni przed wygaśnięciem polisy;</w:t>
      </w:r>
    </w:p>
    <w:p w14:paraId="21034FE6" w14:textId="3D071730" w:rsidR="003A3F3B" w:rsidRPr="00CA06E6" w:rsidRDefault="003A3F3B" w:rsidP="00B04FB7">
      <w:pPr>
        <w:numPr>
          <w:ilvl w:val="0"/>
          <w:numId w:val="6"/>
        </w:numPr>
        <w:tabs>
          <w:tab w:val="left" w:pos="284"/>
        </w:tabs>
        <w:suppressAutoHyphens/>
        <w:spacing w:after="0" w:line="240" w:lineRule="auto"/>
        <w:rPr>
          <w:rFonts w:eastAsia="Droid Sans Fallback" w:cs="Calibri"/>
          <w:lang w:eastAsia="pl-PL"/>
        </w:rPr>
      </w:pPr>
      <w:r w:rsidRPr="00CA06E6">
        <w:rPr>
          <w:rFonts w:eastAsia="Droid Sans Fallback" w:cs="Calibri"/>
          <w:lang w:eastAsia="pl-PL"/>
        </w:rPr>
        <w:t xml:space="preserve">w związku z treścią w art. 68 ust. 3 Ustawy o </w:t>
      </w:r>
      <w:proofErr w:type="spellStart"/>
      <w:r w:rsidRPr="00CA06E6">
        <w:rPr>
          <w:rFonts w:eastAsia="Droid Sans Fallback" w:cs="Calibri"/>
          <w:lang w:eastAsia="pl-PL"/>
        </w:rPr>
        <w:t>elektromobilności</w:t>
      </w:r>
      <w:proofErr w:type="spellEnd"/>
      <w:r w:rsidRPr="00CA06E6">
        <w:rPr>
          <w:rFonts w:eastAsia="Droid Sans Fallback" w:cs="Calibri"/>
          <w:lang w:eastAsia="pl-PL"/>
        </w:rPr>
        <w:t xml:space="preserve"> i paliwach alternatywnych </w:t>
      </w:r>
      <w:r w:rsidRPr="00CA06E6">
        <w:rPr>
          <w:rFonts w:eastAsia="Droid Sans Fallback" w:cs="Calibri"/>
          <w:lang w:eastAsia="pl-PL"/>
        </w:rPr>
        <w:br/>
        <w:t>z dnia 11 stycznia 2018 roku (Dz. U. 202</w:t>
      </w:r>
      <w:r w:rsidR="00B3667C">
        <w:rPr>
          <w:rFonts w:eastAsia="Droid Sans Fallback" w:cs="Calibri"/>
          <w:lang w:eastAsia="pl-PL"/>
        </w:rPr>
        <w:t>4</w:t>
      </w:r>
      <w:r w:rsidRPr="00CA06E6">
        <w:rPr>
          <w:rFonts w:eastAsia="Droid Sans Fallback" w:cs="Calibri"/>
          <w:lang w:eastAsia="pl-PL"/>
        </w:rPr>
        <w:t>, poz. 1</w:t>
      </w:r>
      <w:r w:rsidR="00B3667C">
        <w:rPr>
          <w:rFonts w:eastAsia="Droid Sans Fallback" w:cs="Calibri"/>
          <w:lang w:eastAsia="pl-PL"/>
        </w:rPr>
        <w:t>289</w:t>
      </w:r>
      <w:r w:rsidRPr="00CA06E6">
        <w:rPr>
          <w:rFonts w:eastAsia="Droid Sans Fallback" w:cs="Calibri"/>
          <w:lang w:eastAsia="pl-PL"/>
        </w:rPr>
        <w:t xml:space="preserve">) przekazania na żądanie Zamawiającego </w:t>
      </w:r>
      <w:r w:rsidRPr="00CA06E6">
        <w:rPr>
          <w:rFonts w:eastAsia="Droid Sans Fallback" w:cs="Calibri"/>
          <w:lang w:eastAsia="pl-PL"/>
        </w:rPr>
        <w:br/>
        <w:t>w terminie określonym w żądaniu, nie krótszym niż 7 dni, pisemnego oświadczenia o:</w:t>
      </w:r>
    </w:p>
    <w:p w14:paraId="171CDCFC" w14:textId="77777777" w:rsidR="003A3F3B" w:rsidRPr="00CA06E6" w:rsidRDefault="003A3F3B" w:rsidP="00B04FB7">
      <w:pPr>
        <w:pStyle w:val="Nagwek2"/>
        <w:numPr>
          <w:ilvl w:val="0"/>
          <w:numId w:val="7"/>
        </w:numPr>
        <w:shd w:val="clear" w:color="auto" w:fill="FFFFFF"/>
        <w:spacing w:before="0" w:beforeAutospacing="0" w:after="0" w:afterAutospacing="0"/>
        <w:ind w:left="1134" w:hanging="283"/>
        <w:rPr>
          <w:rFonts w:ascii="Calibri" w:hAnsi="Calibri" w:cs="Calibri"/>
          <w:b w:val="0"/>
          <w:bCs w:val="0"/>
          <w:sz w:val="22"/>
          <w:szCs w:val="22"/>
        </w:rPr>
      </w:pPr>
      <w:r w:rsidRPr="00CA06E6">
        <w:rPr>
          <w:rFonts w:ascii="Calibri" w:hAnsi="Calibri" w:cs="Calibri"/>
          <w:b w:val="0"/>
          <w:bCs w:val="0"/>
          <w:sz w:val="22"/>
          <w:szCs w:val="22"/>
        </w:rPr>
        <w:t xml:space="preserve">ilości pojazdów używanych przez Wykonawcę do wykonania Umowy, </w:t>
      </w:r>
    </w:p>
    <w:p w14:paraId="49566C63" w14:textId="77777777" w:rsidR="003A3F3B" w:rsidRPr="00CA06E6" w:rsidRDefault="003A3F3B" w:rsidP="00B04FB7">
      <w:pPr>
        <w:pStyle w:val="Nagwek2"/>
        <w:numPr>
          <w:ilvl w:val="0"/>
          <w:numId w:val="7"/>
        </w:numPr>
        <w:shd w:val="clear" w:color="auto" w:fill="FFFFFF"/>
        <w:spacing w:before="0" w:beforeAutospacing="0" w:after="0" w:afterAutospacing="0"/>
        <w:ind w:left="1134" w:hanging="283"/>
        <w:rPr>
          <w:rFonts w:ascii="Calibri" w:hAnsi="Calibri" w:cs="Calibri"/>
          <w:b w:val="0"/>
          <w:bCs w:val="0"/>
          <w:sz w:val="22"/>
          <w:szCs w:val="22"/>
        </w:rPr>
      </w:pPr>
      <w:r w:rsidRPr="00CA06E6">
        <w:rPr>
          <w:rFonts w:ascii="Calibri" w:hAnsi="Calibri" w:cs="Calibri"/>
          <w:b w:val="0"/>
          <w:bCs w:val="0"/>
          <w:sz w:val="22"/>
          <w:szCs w:val="22"/>
        </w:rPr>
        <w:t xml:space="preserve">udziale pojazdów elektrycznych lub pojazdów napędzanych gazem ziemnym we flocie </w:t>
      </w:r>
      <w:r w:rsidRPr="00CA06E6">
        <w:rPr>
          <w:rFonts w:ascii="Calibri" w:hAnsi="Calibri" w:cs="Calibri"/>
          <w:b w:val="0"/>
          <w:bCs w:val="0"/>
          <w:spacing w:val="-3"/>
          <w:sz w:val="22"/>
          <w:szCs w:val="22"/>
        </w:rPr>
        <w:t xml:space="preserve">pojazdów samochodowych w rozumieniu </w:t>
      </w:r>
      <w:hyperlink r:id="rId8" w:anchor="/document/16798732?unitId=art(2)pkt(33)&amp;cm=DOCUMENT" w:tgtFrame="_blank" w:history="1">
        <w:r w:rsidRPr="00CA06E6">
          <w:rPr>
            <w:rFonts w:ascii="Calibri" w:hAnsi="Calibri" w:cs="Calibri"/>
            <w:b w:val="0"/>
            <w:bCs w:val="0"/>
            <w:spacing w:val="-3"/>
            <w:sz w:val="22"/>
            <w:szCs w:val="22"/>
          </w:rPr>
          <w:t>art. 2 pkt 33</w:t>
        </w:r>
      </w:hyperlink>
      <w:r w:rsidRPr="00CA06E6">
        <w:rPr>
          <w:rFonts w:ascii="Calibri" w:hAnsi="Calibri" w:cs="Calibri"/>
          <w:b w:val="0"/>
          <w:bCs w:val="0"/>
          <w:spacing w:val="-3"/>
          <w:sz w:val="22"/>
          <w:szCs w:val="22"/>
        </w:rPr>
        <w:t xml:space="preserve"> ustawy z dnia 20 czerwca 1997 r.</w:t>
      </w:r>
      <w:r w:rsidRPr="00CA06E6">
        <w:rPr>
          <w:rFonts w:ascii="Calibri" w:hAnsi="Calibri" w:cs="Calibri"/>
          <w:b w:val="0"/>
          <w:bCs w:val="0"/>
          <w:sz w:val="22"/>
          <w:szCs w:val="22"/>
        </w:rPr>
        <w:t xml:space="preserve"> - Prawo o ruchu drogowym używanych przy wykonywaniu Umowy.</w:t>
      </w:r>
    </w:p>
    <w:p w14:paraId="57B06870" w14:textId="67C7F093" w:rsidR="00AE5F4B" w:rsidRPr="00A354D1" w:rsidRDefault="00AE5F4B" w:rsidP="00D760A7">
      <w:pPr>
        <w:spacing w:before="360" w:after="120" w:line="240" w:lineRule="auto"/>
        <w:jc w:val="center"/>
        <w:rPr>
          <w:rFonts w:cs="Calibri"/>
        </w:rPr>
      </w:pPr>
      <w:r w:rsidRPr="00A354D1">
        <w:rPr>
          <w:rFonts w:cs="Calibri"/>
          <w:b/>
        </w:rPr>
        <w:t>§ 5 (Nadzór</w:t>
      </w:r>
      <w:r w:rsidRPr="00A354D1">
        <w:rPr>
          <w:rFonts w:cs="Calibri"/>
        </w:rPr>
        <w:t>)</w:t>
      </w:r>
    </w:p>
    <w:p w14:paraId="25A36249" w14:textId="5BD7A25A" w:rsidR="00AE5F4B" w:rsidRPr="00A354D1" w:rsidRDefault="00AE5F4B" w:rsidP="00B04FB7">
      <w:pPr>
        <w:numPr>
          <w:ilvl w:val="0"/>
          <w:numId w:val="8"/>
        </w:numPr>
        <w:suppressAutoHyphens/>
        <w:spacing w:after="0" w:line="240" w:lineRule="auto"/>
        <w:ind w:hanging="218"/>
        <w:rPr>
          <w:rFonts w:cs="Calibri"/>
        </w:rPr>
      </w:pPr>
      <w:r w:rsidRPr="00A354D1">
        <w:rPr>
          <w:rFonts w:cs="Calibri"/>
        </w:rPr>
        <w:t>Ze strony Wykonawcy o</w:t>
      </w:r>
      <w:r>
        <w:rPr>
          <w:rFonts w:cs="Calibri"/>
        </w:rPr>
        <w:t xml:space="preserve">sobą do utrzymywania bieżących kontaktów w sprawie realizacji umowy </w:t>
      </w:r>
      <w:r w:rsidRPr="00B16E03">
        <w:rPr>
          <w:rFonts w:cs="Calibri"/>
        </w:rPr>
        <w:t>będzie pan</w:t>
      </w:r>
      <w:r w:rsidR="00B16E03" w:rsidRPr="00B16E03">
        <w:rPr>
          <w:rFonts w:cs="Calibri"/>
        </w:rPr>
        <w:t>i</w:t>
      </w:r>
      <w:r w:rsidRPr="00B16E03">
        <w:rPr>
          <w:rFonts w:cs="Calibri"/>
        </w:rPr>
        <w:t xml:space="preserve"> </w:t>
      </w:r>
      <w:r w:rsidR="00B16E03" w:rsidRPr="00B16E03">
        <w:rPr>
          <w:rFonts w:cs="Calibri"/>
        </w:rPr>
        <w:t>Beata</w:t>
      </w:r>
      <w:r w:rsidR="00B16E03">
        <w:rPr>
          <w:rFonts w:cs="Calibri"/>
        </w:rPr>
        <w:t xml:space="preserve"> Księżopolska</w:t>
      </w:r>
      <w:r>
        <w:rPr>
          <w:rFonts w:cs="Calibri"/>
        </w:rPr>
        <w:t>.</w:t>
      </w:r>
    </w:p>
    <w:p w14:paraId="07FE5CF2" w14:textId="77777777" w:rsidR="00AE5F4B" w:rsidRDefault="00AE5F4B" w:rsidP="00B04FB7">
      <w:pPr>
        <w:numPr>
          <w:ilvl w:val="0"/>
          <w:numId w:val="8"/>
        </w:numPr>
        <w:suppressAutoHyphens/>
        <w:spacing w:after="0" w:line="240" w:lineRule="auto"/>
        <w:ind w:hanging="218"/>
        <w:rPr>
          <w:rFonts w:cs="Calibri"/>
        </w:rPr>
      </w:pPr>
      <w:r w:rsidRPr="00A354D1">
        <w:rPr>
          <w:rFonts w:cs="Calibri"/>
        </w:rPr>
        <w:t xml:space="preserve">Ze strony </w:t>
      </w:r>
      <w:r>
        <w:rPr>
          <w:rFonts w:cs="Calibri"/>
        </w:rPr>
        <w:t>Zamawiającego</w:t>
      </w:r>
      <w:r w:rsidRPr="00A354D1">
        <w:rPr>
          <w:rFonts w:cs="Calibri"/>
        </w:rPr>
        <w:t xml:space="preserve"> o</w:t>
      </w:r>
      <w:r>
        <w:rPr>
          <w:rFonts w:cs="Calibri"/>
        </w:rPr>
        <w:t xml:space="preserve">sobą do utrzymywania bieżących kontaktów w sprawie realizacji umowy </w:t>
      </w:r>
      <w:r w:rsidRPr="00A354D1">
        <w:rPr>
          <w:rFonts w:cs="Calibri"/>
        </w:rPr>
        <w:t>będ</w:t>
      </w:r>
      <w:r>
        <w:rPr>
          <w:rFonts w:cs="Calibri"/>
        </w:rPr>
        <w:t>zie ……….……</w:t>
      </w:r>
    </w:p>
    <w:p w14:paraId="44405BE6" w14:textId="77777777" w:rsidR="00AE5F4B" w:rsidRPr="00A354D1" w:rsidRDefault="00AE5F4B" w:rsidP="00B04FB7">
      <w:pPr>
        <w:numPr>
          <w:ilvl w:val="0"/>
          <w:numId w:val="8"/>
        </w:numPr>
        <w:suppressAutoHyphens/>
        <w:spacing w:after="0" w:line="240" w:lineRule="auto"/>
        <w:ind w:hanging="218"/>
        <w:rPr>
          <w:rFonts w:cs="Calibri"/>
        </w:rPr>
      </w:pPr>
      <w:r>
        <w:t>Zmiana osoby wymienionej w ust. 1 lub 2 nie powoduje konieczności sporządzania aneksu do Umowy. O zmianie Strony poinformują się wzajemnie, niezwłocznie po zaistnieniu zmiany.</w:t>
      </w:r>
    </w:p>
    <w:p w14:paraId="7B89ABA2" w14:textId="77777777" w:rsidR="00AE5F4B" w:rsidRPr="00A354D1" w:rsidRDefault="00AE5F4B" w:rsidP="00AE5F4B">
      <w:pPr>
        <w:spacing w:before="240" w:after="120" w:line="240" w:lineRule="auto"/>
        <w:jc w:val="center"/>
        <w:rPr>
          <w:rFonts w:cs="Calibri"/>
        </w:rPr>
      </w:pPr>
      <w:r w:rsidRPr="00DC016D">
        <w:rPr>
          <w:rFonts w:cs="Calibri"/>
          <w:b/>
        </w:rPr>
        <w:t>§ 6 (Podwykonawcy</w:t>
      </w:r>
      <w:r w:rsidRPr="00DC016D">
        <w:rPr>
          <w:rFonts w:cs="Calibri"/>
        </w:rPr>
        <w:t>)</w:t>
      </w:r>
    </w:p>
    <w:p w14:paraId="6B8A5F62" w14:textId="64E4141B" w:rsidR="00AE5F4B" w:rsidRPr="003F7B34" w:rsidRDefault="00AE5F4B" w:rsidP="00B04FB7">
      <w:pPr>
        <w:numPr>
          <w:ilvl w:val="0"/>
          <w:numId w:val="9"/>
        </w:numPr>
        <w:suppressAutoHyphens/>
        <w:spacing w:after="0" w:line="240" w:lineRule="auto"/>
        <w:ind w:hanging="218"/>
      </w:pPr>
      <w:r>
        <w:t>Wykonawca zobowiązuje się wykonać Przedmiot umowy samodzielnie lub z udziałem podwykonawców lub dalszych podwykonawców, zgodnie z oświadczeniem zawartym w ofercie.</w:t>
      </w:r>
      <w:r>
        <w:rPr>
          <w:rFonts w:cs="Calibri"/>
        </w:rPr>
        <w:t xml:space="preserve"> </w:t>
      </w:r>
      <w:r w:rsidR="00107458">
        <w:rPr>
          <w:rFonts w:cs="Calibri"/>
        </w:rPr>
        <w:t xml:space="preserve">Rezygnacja z podwykonawcy wymaga zawiadomienia Zamawiającego. Wprowadzenie nowego podwykonawcy wymaga </w:t>
      </w:r>
      <w:r w:rsidR="00FC26B1">
        <w:rPr>
          <w:rFonts w:cs="Calibri"/>
        </w:rPr>
        <w:t>powiadomienia</w:t>
      </w:r>
      <w:r w:rsidR="00107458">
        <w:rPr>
          <w:rFonts w:cs="Calibri"/>
        </w:rPr>
        <w:t xml:space="preserve"> Zamawiającego. </w:t>
      </w:r>
    </w:p>
    <w:p w14:paraId="3C607602" w14:textId="640DEEDE" w:rsidR="002A082D" w:rsidRPr="003F7B34" w:rsidRDefault="002A082D" w:rsidP="00B04FB7">
      <w:pPr>
        <w:numPr>
          <w:ilvl w:val="0"/>
          <w:numId w:val="9"/>
        </w:numPr>
        <w:suppressAutoHyphens/>
        <w:spacing w:after="0" w:line="240" w:lineRule="auto"/>
        <w:ind w:hanging="218"/>
      </w:pPr>
      <w:r w:rsidRPr="003F7B34">
        <w:t xml:space="preserve">Wykonawca zobowiązuje się przedłożyć Zamawiającemu poświadczone przez siebie kopie zawartych umów o podwykonawstwo, w terminie 7 dni od dnia ich zawarcia. </w:t>
      </w:r>
    </w:p>
    <w:p w14:paraId="0E36CA77" w14:textId="342FC445" w:rsidR="002A082D" w:rsidRPr="003F7B34" w:rsidRDefault="002A082D" w:rsidP="00B04FB7">
      <w:pPr>
        <w:numPr>
          <w:ilvl w:val="0"/>
          <w:numId w:val="9"/>
        </w:numPr>
        <w:suppressAutoHyphens/>
        <w:spacing w:after="0" w:line="240" w:lineRule="auto"/>
        <w:ind w:hanging="218"/>
      </w:pPr>
      <w:r w:rsidRPr="003F7B34">
        <w:t xml:space="preserve">Umowa nie może zawierać: </w:t>
      </w:r>
    </w:p>
    <w:p w14:paraId="6701DF51" w14:textId="77777777" w:rsidR="002A082D" w:rsidRPr="003F7B34" w:rsidRDefault="002A082D" w:rsidP="003F7B34">
      <w:pPr>
        <w:suppressAutoHyphens/>
        <w:spacing w:after="0" w:line="240" w:lineRule="auto"/>
        <w:ind w:left="360"/>
      </w:pPr>
      <w:r w:rsidRPr="003F7B34">
        <w:t xml:space="preserve">1) określenia terminu zapłaty wynagrodzenia dłuższego niż 30 dni od dnia doręczenia Wykonawcy, Podwykonawcy faktury lub rachunku, potwierdzających wykonanie zleconej Podwykonawcy dostawy/usługi. </w:t>
      </w:r>
    </w:p>
    <w:p w14:paraId="4DE10715" w14:textId="77777777" w:rsidR="002A082D" w:rsidRPr="003F7B34" w:rsidRDefault="002A082D" w:rsidP="003F7B34">
      <w:pPr>
        <w:suppressAutoHyphens/>
        <w:spacing w:after="0" w:line="240" w:lineRule="auto"/>
        <w:ind w:left="360"/>
      </w:pPr>
      <w:r w:rsidRPr="003F7B34">
        <w:t xml:space="preserve">2)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14:paraId="4CD9969B" w14:textId="1B2AA297" w:rsidR="002A082D" w:rsidRPr="003F7B34" w:rsidRDefault="002A082D" w:rsidP="00B04FB7">
      <w:pPr>
        <w:numPr>
          <w:ilvl w:val="0"/>
          <w:numId w:val="9"/>
        </w:numPr>
        <w:suppressAutoHyphens/>
        <w:spacing w:after="0" w:line="240" w:lineRule="auto"/>
        <w:ind w:hanging="218"/>
      </w:pPr>
      <w:r w:rsidRPr="003F7B34">
        <w:lastRenderedPageBreak/>
        <w:t xml:space="preserve">W przypadku, gdy postanowienia przedłożonej umowy naruszają zasady określone w ust. </w:t>
      </w:r>
      <w:r w:rsidR="00954043">
        <w:t>3</w:t>
      </w:r>
      <w:r w:rsidRPr="003F7B34">
        <w:t xml:space="preserve">, Zamawiający, w terminie 14 dni od dnia otrzymania umowy o podwykonawstwo, informuje o tym Wykonawcę i wzywa go do doprowadzenia do zmiany tej umowy w terminie 7 dni licząc od dnia doręczenia wezwania, pod rygorem wystąpienia o zapłatę kary umownej. Brak wezwania we wskazanym terminie, uważa się za akceptację umowy przez Zamawiającego. </w:t>
      </w:r>
    </w:p>
    <w:p w14:paraId="52739A50" w14:textId="4DAC42C9" w:rsidR="002A082D" w:rsidRPr="003F7B34" w:rsidRDefault="002A082D" w:rsidP="00B04FB7">
      <w:pPr>
        <w:numPr>
          <w:ilvl w:val="0"/>
          <w:numId w:val="9"/>
        </w:numPr>
        <w:suppressAutoHyphens/>
        <w:spacing w:after="0" w:line="240" w:lineRule="auto"/>
        <w:ind w:hanging="218"/>
      </w:pPr>
      <w:r w:rsidRPr="003F7B34">
        <w:t xml:space="preserve">Zasady opisane powyżej w ust. 2 – </w:t>
      </w:r>
      <w:r w:rsidR="003F7B34">
        <w:t>4</w:t>
      </w:r>
      <w:r w:rsidRPr="003F7B34">
        <w:t xml:space="preserve"> stosuje się odpowiednio do zmian umów </w:t>
      </w:r>
      <w:r w:rsidR="003F7B34">
        <w:br/>
      </w:r>
      <w:r w:rsidRPr="003F7B34">
        <w:t xml:space="preserve">o podwykonawstwo oraz do zawierania i zmian umów o podwykonawstwo z dalszymi </w:t>
      </w:r>
      <w:r w:rsidR="00954043">
        <w:t>p</w:t>
      </w:r>
      <w:r w:rsidRPr="003F7B34">
        <w:t xml:space="preserve">odwykonawcami. </w:t>
      </w:r>
    </w:p>
    <w:p w14:paraId="573D73B7" w14:textId="77777777" w:rsidR="003F7B34" w:rsidRDefault="003F7B34" w:rsidP="00B04FB7">
      <w:pPr>
        <w:numPr>
          <w:ilvl w:val="0"/>
          <w:numId w:val="9"/>
        </w:numPr>
        <w:suppressAutoHyphens/>
        <w:spacing w:after="0" w:line="240" w:lineRule="auto"/>
        <w:ind w:hanging="218"/>
      </w:pPr>
      <w:r w:rsidRPr="003A1E9D">
        <w:t xml:space="preserve">Wykonawca ponosi odpowiedzialność za podwykonawców lub dalszych podwykonawców, jak za działania lub zaniechania własne. </w:t>
      </w:r>
    </w:p>
    <w:p w14:paraId="525C9C1C" w14:textId="1B362E18" w:rsidR="00AE5F4B" w:rsidRPr="004B7CC1" w:rsidRDefault="00AE5F4B" w:rsidP="003F7B34">
      <w:pPr>
        <w:spacing w:before="240" w:after="120" w:line="240" w:lineRule="auto"/>
        <w:jc w:val="center"/>
        <w:rPr>
          <w:rFonts w:cs="Calibri"/>
          <w:b/>
        </w:rPr>
      </w:pPr>
      <w:r w:rsidRPr="00A354D1">
        <w:rPr>
          <w:rFonts w:cs="Calibri"/>
          <w:b/>
        </w:rPr>
        <w:t>§ 7 (Wynagrodzenie)</w:t>
      </w:r>
    </w:p>
    <w:p w14:paraId="45DDC31A" w14:textId="628912A1" w:rsidR="00AE5F4B" w:rsidRDefault="00AE5F4B" w:rsidP="00B04FB7">
      <w:pPr>
        <w:numPr>
          <w:ilvl w:val="0"/>
          <w:numId w:val="10"/>
        </w:numPr>
        <w:suppressAutoHyphens/>
        <w:spacing w:after="0" w:line="240" w:lineRule="auto"/>
        <w:ind w:hanging="218"/>
        <w:rPr>
          <w:rFonts w:cs="Calibri"/>
        </w:rPr>
      </w:pPr>
      <w:r w:rsidRPr="004B7CC1">
        <w:rPr>
          <w:rFonts w:cs="Calibri"/>
        </w:rPr>
        <w:t xml:space="preserve">Za wykonanie Przedmiotu umowy Zamawiający zobowiązuje się do zapłaty </w:t>
      </w:r>
      <w:r w:rsidR="002E5076">
        <w:rPr>
          <w:rFonts w:cs="Calibri"/>
        </w:rPr>
        <w:t xml:space="preserve">łącznego </w:t>
      </w:r>
      <w:r w:rsidRPr="004B7CC1">
        <w:rPr>
          <w:rFonts w:cs="Calibri"/>
        </w:rPr>
        <w:t xml:space="preserve">wynagrodzenia </w:t>
      </w:r>
      <w:r w:rsidRPr="00633938">
        <w:rPr>
          <w:rFonts w:cs="Calibri"/>
        </w:rPr>
        <w:t>w wysokości</w:t>
      </w:r>
      <w:r>
        <w:rPr>
          <w:rFonts w:cs="Calibri"/>
        </w:rPr>
        <w:t xml:space="preserve"> …………..…….. zł (słownie……………………………. </w:t>
      </w:r>
      <w:r w:rsidR="00D760A7">
        <w:rPr>
          <w:rFonts w:cs="Calibri"/>
        </w:rPr>
        <w:t>z</w:t>
      </w:r>
      <w:r>
        <w:rPr>
          <w:rFonts w:cs="Calibri"/>
        </w:rPr>
        <w:t>ł) brutto</w:t>
      </w:r>
      <w:r w:rsidR="002E5076">
        <w:rPr>
          <w:rFonts w:cs="Calibri"/>
        </w:rPr>
        <w:t xml:space="preserve">, przy czym </w:t>
      </w:r>
      <w:r w:rsidR="002E5076">
        <w:t>rozliczenie będzie następować w cyklach miesięcznych, tj. w wysokości ….</w:t>
      </w:r>
      <w:r w:rsidR="002E5076" w:rsidRPr="002E5076">
        <w:rPr>
          <w:rFonts w:cs="Calibri"/>
        </w:rPr>
        <w:t xml:space="preserve"> </w:t>
      </w:r>
      <w:r w:rsidR="00D760A7">
        <w:rPr>
          <w:rFonts w:cs="Calibri"/>
        </w:rPr>
        <w:t>z</w:t>
      </w:r>
      <w:r w:rsidR="002E5076">
        <w:rPr>
          <w:rFonts w:cs="Calibri"/>
        </w:rPr>
        <w:t xml:space="preserve">ł (słownie……………………………. </w:t>
      </w:r>
      <w:r w:rsidR="00D760A7">
        <w:rPr>
          <w:rFonts w:cs="Calibri"/>
        </w:rPr>
        <w:t>z</w:t>
      </w:r>
      <w:r w:rsidR="002E5076">
        <w:rPr>
          <w:rFonts w:cs="Calibri"/>
        </w:rPr>
        <w:t>ł) brutto miesięcznie</w:t>
      </w:r>
      <w:r w:rsidR="0045239F">
        <w:rPr>
          <w:rFonts w:cs="Calibri"/>
        </w:rPr>
        <w:t>, z dołu, na koniec miesiąca kalendarzowego</w:t>
      </w:r>
      <w:r w:rsidR="002E5076">
        <w:t xml:space="preserve">. </w:t>
      </w:r>
    </w:p>
    <w:p w14:paraId="1E2E957E" w14:textId="6FE6EC47" w:rsidR="00FC1145" w:rsidRPr="002E5076" w:rsidRDefault="00FC1145" w:rsidP="00B04FB7">
      <w:pPr>
        <w:pStyle w:val="Default"/>
        <w:numPr>
          <w:ilvl w:val="0"/>
          <w:numId w:val="10"/>
        </w:numPr>
        <w:suppressAutoHyphens/>
        <w:ind w:hanging="218"/>
      </w:pPr>
      <w:r>
        <w:rPr>
          <w:sz w:val="22"/>
          <w:szCs w:val="22"/>
        </w:rPr>
        <w:t xml:space="preserve">W przypadku rozpoczęcia/ zakończenia usługi w trakcie miesiąca kalendarzowego, wynagrodzenie będzie </w:t>
      </w:r>
      <w:r w:rsidR="002E5076">
        <w:rPr>
          <w:sz w:val="22"/>
          <w:szCs w:val="22"/>
        </w:rPr>
        <w:t xml:space="preserve">obliczone </w:t>
      </w:r>
      <w:r>
        <w:rPr>
          <w:sz w:val="22"/>
          <w:szCs w:val="22"/>
        </w:rPr>
        <w:t>proporcjonaln</w:t>
      </w:r>
      <w:r w:rsidR="002E5076">
        <w:rPr>
          <w:sz w:val="22"/>
          <w:szCs w:val="22"/>
        </w:rPr>
        <w:t>ie</w:t>
      </w:r>
      <w:r>
        <w:rPr>
          <w:sz w:val="22"/>
          <w:szCs w:val="22"/>
        </w:rPr>
        <w:t xml:space="preserve"> do liczby dni faktyczne</w:t>
      </w:r>
      <w:r w:rsidR="000440AB">
        <w:rPr>
          <w:sz w:val="22"/>
          <w:szCs w:val="22"/>
        </w:rPr>
        <w:t>go wyko</w:t>
      </w:r>
      <w:r>
        <w:rPr>
          <w:sz w:val="22"/>
          <w:szCs w:val="22"/>
        </w:rPr>
        <w:t>n</w:t>
      </w:r>
      <w:r w:rsidR="000440AB">
        <w:rPr>
          <w:sz w:val="22"/>
          <w:szCs w:val="22"/>
        </w:rPr>
        <w:t>ywania</w:t>
      </w:r>
      <w:r>
        <w:rPr>
          <w:sz w:val="22"/>
          <w:szCs w:val="22"/>
        </w:rPr>
        <w:t xml:space="preserve"> usługi</w:t>
      </w:r>
      <w:r w:rsidR="002E5076">
        <w:rPr>
          <w:sz w:val="22"/>
          <w:szCs w:val="22"/>
        </w:rPr>
        <w:t xml:space="preserve"> </w:t>
      </w:r>
      <w:r w:rsidR="000440AB">
        <w:rPr>
          <w:sz w:val="22"/>
          <w:szCs w:val="22"/>
        </w:rPr>
        <w:br/>
      </w:r>
      <w:r w:rsidR="002E5076">
        <w:rPr>
          <w:sz w:val="22"/>
          <w:szCs w:val="22"/>
        </w:rPr>
        <w:t>w danym miesiącu.</w:t>
      </w:r>
    </w:p>
    <w:p w14:paraId="6792899F" w14:textId="77777777" w:rsidR="00AE5F4B" w:rsidRPr="006C4CC7" w:rsidRDefault="00AE5F4B" w:rsidP="00B04FB7">
      <w:pPr>
        <w:numPr>
          <w:ilvl w:val="0"/>
          <w:numId w:val="10"/>
        </w:numPr>
        <w:suppressAutoHyphens/>
        <w:spacing w:after="0" w:line="240" w:lineRule="auto"/>
        <w:ind w:hanging="218"/>
      </w:pPr>
      <w:r>
        <w:t>Wartość umowy nie przekroczy kwoty ………….………  (słownie: …………………………..) zł brutto.</w:t>
      </w:r>
    </w:p>
    <w:p w14:paraId="7BB6760B" w14:textId="560337AB" w:rsidR="00AE5F4B" w:rsidRDefault="00AE5F4B" w:rsidP="00B04FB7">
      <w:pPr>
        <w:numPr>
          <w:ilvl w:val="0"/>
          <w:numId w:val="10"/>
        </w:numPr>
        <w:suppressAutoHyphens/>
        <w:spacing w:after="0" w:line="240" w:lineRule="auto"/>
        <w:ind w:hanging="218"/>
        <w:rPr>
          <w:rFonts w:cs="Calibri"/>
        </w:rPr>
      </w:pPr>
      <w:r w:rsidRPr="004B7CC1">
        <w:rPr>
          <w:rFonts w:cs="Calibri"/>
        </w:rPr>
        <w:t xml:space="preserve">W wynagrodzeniu określonym w ust. 1 mieszczą się wszelkie koszty wykonania Przedmiotu umowy, w tym między innymi: koszty pracy w godzinach nadliczbowych i dni wolne od pracy, opłaty za zagospodarowanie odpadów, itp. </w:t>
      </w:r>
    </w:p>
    <w:p w14:paraId="21DB89AC" w14:textId="77777777" w:rsidR="00AE5F4B" w:rsidRPr="00387729" w:rsidRDefault="00AE5F4B" w:rsidP="00B04FB7">
      <w:pPr>
        <w:numPr>
          <w:ilvl w:val="0"/>
          <w:numId w:val="10"/>
        </w:numPr>
        <w:suppressAutoHyphens/>
        <w:spacing w:after="0" w:line="240" w:lineRule="auto"/>
        <w:ind w:hanging="218"/>
        <w:rPr>
          <w:rFonts w:cs="Calibri"/>
        </w:rPr>
      </w:pPr>
      <w:r w:rsidRPr="00387729">
        <w:rPr>
          <w:rFonts w:cs="Calibri"/>
        </w:rPr>
        <w:t>Wykonawca oświadcza, że wskazany na fakturze rachunek bankowy będzie rachunkiem rozliczeniowym służącym wyłącznie dla celów rozliczeń z tytułu prowadzonej przez niego działalności gospodarczej.</w:t>
      </w:r>
    </w:p>
    <w:p w14:paraId="7E3D40C1" w14:textId="77777777" w:rsidR="00AE5F4B" w:rsidRPr="004B7CC1" w:rsidRDefault="00AE5F4B" w:rsidP="00B04FB7">
      <w:pPr>
        <w:numPr>
          <w:ilvl w:val="0"/>
          <w:numId w:val="10"/>
        </w:numPr>
        <w:suppressAutoHyphens/>
        <w:spacing w:after="0" w:line="240" w:lineRule="auto"/>
        <w:ind w:hanging="218"/>
        <w:rPr>
          <w:rFonts w:cs="Calibri"/>
        </w:rPr>
      </w:pPr>
      <w:r w:rsidRPr="004B7CC1">
        <w:rPr>
          <w:rFonts w:cs="Calibri"/>
        </w:rPr>
        <w:t xml:space="preserve">Miasto </w:t>
      </w:r>
      <w:r>
        <w:rPr>
          <w:rFonts w:cs="Calibri"/>
        </w:rPr>
        <w:t>s</w:t>
      </w:r>
      <w:r w:rsidRPr="004B7CC1">
        <w:rPr>
          <w:rFonts w:cs="Calibri"/>
        </w:rPr>
        <w:t>tołeczne Warszawa oświadcza, że będzie dokonywało płatności za wykonanie Przedmiotu umowy z zastosowaniem mechanizmu podzielonej płatności.</w:t>
      </w:r>
    </w:p>
    <w:p w14:paraId="0EEA31F0" w14:textId="54115E68" w:rsidR="00AE5F4B" w:rsidRPr="009C6D65" w:rsidRDefault="00AE5F4B" w:rsidP="00B04FB7">
      <w:pPr>
        <w:numPr>
          <w:ilvl w:val="0"/>
          <w:numId w:val="10"/>
        </w:numPr>
        <w:suppressAutoHyphens/>
        <w:spacing w:after="0" w:line="240" w:lineRule="auto"/>
        <w:ind w:hanging="218"/>
        <w:rPr>
          <w:rFonts w:cs="Calibri"/>
        </w:rPr>
      </w:pPr>
      <w:r w:rsidRPr="004B7CC1">
        <w:rPr>
          <w:rFonts w:cs="Calibri"/>
        </w:rPr>
        <w:t xml:space="preserve">Należność Wykonawcy z tytułu realizacji Umowy płatna będzie przelewem na rachunek bankowy Wykonawcy </w:t>
      </w:r>
      <w:r w:rsidR="00B3667C">
        <w:rPr>
          <w:rFonts w:cs="Calibri"/>
        </w:rPr>
        <w:t>wskazany na fakturze</w:t>
      </w:r>
      <w:r>
        <w:rPr>
          <w:rFonts w:cs="Calibri"/>
        </w:rPr>
        <w:t xml:space="preserve"> </w:t>
      </w:r>
      <w:r w:rsidRPr="004B7CC1">
        <w:rPr>
          <w:rFonts w:cs="Calibri"/>
        </w:rPr>
        <w:t xml:space="preserve">w terminie 21 dni od dostarczenia prawidłowo wystawionej faktury do siedziby </w:t>
      </w:r>
      <w:r w:rsidRPr="009C6D65">
        <w:rPr>
          <w:rFonts w:cs="Calibri"/>
        </w:rPr>
        <w:t>Zamawiającego.</w:t>
      </w:r>
    </w:p>
    <w:p w14:paraId="498A878C" w14:textId="19A802CA" w:rsidR="00AE5F4B" w:rsidRDefault="00AE5F4B" w:rsidP="00B04FB7">
      <w:pPr>
        <w:numPr>
          <w:ilvl w:val="0"/>
          <w:numId w:val="10"/>
        </w:numPr>
        <w:suppressAutoHyphens/>
        <w:spacing w:after="0" w:line="240" w:lineRule="auto"/>
        <w:ind w:hanging="218"/>
        <w:rPr>
          <w:rFonts w:cs="Calibri"/>
        </w:rPr>
      </w:pPr>
      <w:r w:rsidRPr="009C6D65">
        <w:rPr>
          <w:rFonts w:cs="Calibri"/>
        </w:rPr>
        <w:t>Podstawą wystawienia faktury</w:t>
      </w:r>
      <w:r w:rsidR="000440AB">
        <w:rPr>
          <w:rFonts w:cs="Calibri"/>
        </w:rPr>
        <w:t xml:space="preserve"> w danym miesiącu</w:t>
      </w:r>
      <w:r w:rsidRPr="009C6D65">
        <w:rPr>
          <w:rFonts w:cs="Calibri"/>
        </w:rPr>
        <w:t xml:space="preserve"> jest dokonanie odbioru </w:t>
      </w:r>
      <w:r>
        <w:rPr>
          <w:rFonts w:cs="Calibri"/>
        </w:rPr>
        <w:t>prac</w:t>
      </w:r>
      <w:r w:rsidRPr="009C6D65">
        <w:rPr>
          <w:rFonts w:cs="Calibri"/>
        </w:rPr>
        <w:t xml:space="preserve"> objętych Przedmiotem umowy</w:t>
      </w:r>
      <w:r w:rsidR="000440AB">
        <w:rPr>
          <w:rFonts w:cs="Calibri"/>
        </w:rPr>
        <w:t xml:space="preserve"> w t</w:t>
      </w:r>
      <w:r w:rsidR="00C37927">
        <w:rPr>
          <w:rFonts w:cs="Calibri"/>
        </w:rPr>
        <w:t>ym miesiącu</w:t>
      </w:r>
      <w:r w:rsidRPr="009C6D65">
        <w:rPr>
          <w:rFonts w:cs="Calibri"/>
        </w:rPr>
        <w:t xml:space="preserve">, </w:t>
      </w:r>
      <w:r w:rsidRPr="00824FD7">
        <w:rPr>
          <w:rFonts w:cs="Calibri"/>
        </w:rPr>
        <w:t>pisemne oświadczenia podwykonawców o</w:t>
      </w:r>
      <w:r w:rsidRPr="00070134">
        <w:rPr>
          <w:rFonts w:cs="Calibri"/>
        </w:rPr>
        <w:t xml:space="preserve"> uregulowaniu przez Wykonawcę wobec podwykonawców wszelkich zobowiązań i płatności</w:t>
      </w:r>
      <w:r w:rsidRPr="009C6D65">
        <w:rPr>
          <w:rFonts w:cs="Calibri"/>
        </w:rPr>
        <w:t xml:space="preserve">. </w:t>
      </w:r>
    </w:p>
    <w:p w14:paraId="3A0AB42C" w14:textId="77777777" w:rsidR="00AE5F4B" w:rsidRPr="004B7CC1" w:rsidRDefault="00AE5F4B" w:rsidP="00B04FB7">
      <w:pPr>
        <w:numPr>
          <w:ilvl w:val="0"/>
          <w:numId w:val="10"/>
        </w:numPr>
        <w:suppressAutoHyphens/>
        <w:spacing w:after="0" w:line="240" w:lineRule="auto"/>
        <w:ind w:hanging="218"/>
        <w:rPr>
          <w:rFonts w:cs="Calibri"/>
        </w:rPr>
      </w:pPr>
      <w:r w:rsidRPr="004B7CC1">
        <w:rPr>
          <w:rFonts w:cs="Calibri"/>
        </w:rPr>
        <w:t>Fakturę wystawioną na:</w:t>
      </w:r>
    </w:p>
    <w:p w14:paraId="47AECCE8" w14:textId="77777777" w:rsidR="00AE5F4B" w:rsidRDefault="00AE5F4B" w:rsidP="00AE5F4B">
      <w:pPr>
        <w:spacing w:after="0" w:line="240" w:lineRule="auto"/>
        <w:ind w:left="360"/>
        <w:rPr>
          <w:rFonts w:cs="Calibri"/>
        </w:rPr>
      </w:pPr>
      <w:r w:rsidRPr="00387729">
        <w:rPr>
          <w:rFonts w:cs="Calibri"/>
        </w:rPr>
        <w:t>Miasto stołeczne Warszawa, Plac Bankowy 3/5, 00-950 Warszawa, NIP: 5252248481</w:t>
      </w:r>
      <w:r w:rsidRPr="004B7CC1">
        <w:rPr>
          <w:rFonts w:cs="Calibri"/>
        </w:rPr>
        <w:t xml:space="preserve"> należy złożyć w </w:t>
      </w:r>
      <w:r>
        <w:rPr>
          <w:rFonts w:cs="Calibri"/>
        </w:rPr>
        <w:t>sekretariacie</w:t>
      </w:r>
      <w:r w:rsidRPr="004B7CC1">
        <w:rPr>
          <w:rFonts w:cs="Calibri"/>
        </w:rPr>
        <w:t xml:space="preserve"> ZGN w Warszawie przy ul. Marywilskiej 44 pok.</w:t>
      </w:r>
      <w:r>
        <w:rPr>
          <w:rFonts w:cs="Calibri"/>
        </w:rPr>
        <w:t xml:space="preserve"> </w:t>
      </w:r>
      <w:r w:rsidRPr="004B7CC1">
        <w:rPr>
          <w:rFonts w:cs="Calibri"/>
        </w:rPr>
        <w:t>206.</w:t>
      </w:r>
    </w:p>
    <w:p w14:paraId="17F7C0B7" w14:textId="77777777" w:rsidR="00AE5F4B" w:rsidRDefault="00AE5F4B" w:rsidP="00B04FB7">
      <w:pPr>
        <w:numPr>
          <w:ilvl w:val="0"/>
          <w:numId w:val="10"/>
        </w:numPr>
        <w:suppressAutoHyphens/>
        <w:spacing w:after="0" w:line="240" w:lineRule="auto"/>
        <w:ind w:hanging="218"/>
        <w:rPr>
          <w:rFonts w:cs="Calibri"/>
        </w:rPr>
      </w:pPr>
      <w:r>
        <w:rPr>
          <w:rFonts w:cs="Calibri"/>
          <w:lang w:val="cs-CZ"/>
        </w:rPr>
        <w:t>Wykonawca</w:t>
      </w:r>
      <w:r w:rsidRPr="00EB7F8B">
        <w:rPr>
          <w:rFonts w:cs="Calibri"/>
          <w:lang w:val="cs-CZ"/>
        </w:rPr>
        <w:t xml:space="preserve"> wskaże na fakturze numer umowy, na podstawie której wystawiono dokument.</w:t>
      </w:r>
    </w:p>
    <w:p w14:paraId="16A8FD8E" w14:textId="77777777" w:rsidR="00AE5F4B" w:rsidRPr="004B7CC1" w:rsidRDefault="00AE5F4B" w:rsidP="00B04FB7">
      <w:pPr>
        <w:numPr>
          <w:ilvl w:val="0"/>
          <w:numId w:val="10"/>
        </w:numPr>
        <w:suppressAutoHyphens/>
        <w:spacing w:after="0" w:line="240" w:lineRule="auto"/>
        <w:ind w:hanging="218"/>
        <w:rPr>
          <w:rFonts w:cs="Calibri"/>
        </w:rPr>
      </w:pPr>
      <w:r w:rsidRPr="004B7CC1">
        <w:rPr>
          <w:rFonts w:cs="Calibri"/>
        </w:rPr>
        <w:t>Za datę zapłaty strony uznają datę obciążenia na rachunku bankowym Zamawiającego.</w:t>
      </w:r>
    </w:p>
    <w:p w14:paraId="6C13F897" w14:textId="1CC9390D" w:rsidR="00AE5F4B" w:rsidRPr="00C73D47" w:rsidRDefault="00AE5F4B" w:rsidP="00B04FB7">
      <w:pPr>
        <w:numPr>
          <w:ilvl w:val="0"/>
          <w:numId w:val="10"/>
        </w:numPr>
        <w:suppressAutoHyphens/>
        <w:spacing w:after="0" w:line="240" w:lineRule="auto"/>
        <w:ind w:hanging="218"/>
        <w:rPr>
          <w:rFonts w:cs="Calibri"/>
        </w:rPr>
      </w:pPr>
      <w:r w:rsidRPr="00C73D47">
        <w:rPr>
          <w:rFonts w:cs="Calibri"/>
        </w:rPr>
        <w:t>Zamawiający może potrącić z wynagrodzenia w szczególności naliczone kary umowne.</w:t>
      </w:r>
    </w:p>
    <w:p w14:paraId="5534A80C" w14:textId="395FB10B" w:rsidR="00AE5F4B" w:rsidRPr="004B7CC1" w:rsidRDefault="00AE5F4B" w:rsidP="00B04FB7">
      <w:pPr>
        <w:numPr>
          <w:ilvl w:val="0"/>
          <w:numId w:val="10"/>
        </w:numPr>
        <w:suppressAutoHyphens/>
        <w:spacing w:after="0" w:line="240" w:lineRule="auto"/>
        <w:ind w:hanging="218"/>
        <w:rPr>
          <w:rFonts w:cs="Calibri"/>
        </w:rPr>
      </w:pPr>
      <w:r>
        <w:t xml:space="preserve">Miasto stołeczne Warszawa – Zakład Gospodarowania Nieruchomościami w Dzielnicy Białołęka, stosownie do treści art. 4c ustawy z dnia 8 marca 2013 r. o przeciwdziałaniu nadmiernym opóźnieniom w transakcjach handlowych (Dz. U. z 2023 r. poz. </w:t>
      </w:r>
      <w:r w:rsidR="00B3667C">
        <w:t>1</w:t>
      </w:r>
      <w:r>
        <w:t>7</w:t>
      </w:r>
      <w:r w:rsidR="00B3667C">
        <w:t>90</w:t>
      </w:r>
      <w:r>
        <w:t>) oświadcza, że posiada status dużego przedsiębiorcy w rozumieniu art. 4 pkt 6 przedmiotowej ustawy</w:t>
      </w:r>
    </w:p>
    <w:p w14:paraId="601FC37A" w14:textId="77777777" w:rsidR="00AE5F4B" w:rsidRPr="004B7CC1" w:rsidRDefault="00AE5F4B" w:rsidP="00AE5F4B">
      <w:pPr>
        <w:spacing w:after="0" w:line="240" w:lineRule="auto"/>
        <w:rPr>
          <w:rFonts w:cs="Calibri"/>
          <w:b/>
        </w:rPr>
      </w:pPr>
    </w:p>
    <w:p w14:paraId="3D9B0779" w14:textId="77777777" w:rsidR="00AE5F4B" w:rsidRPr="004B7CC1" w:rsidRDefault="00AE5F4B" w:rsidP="00AE5F4B">
      <w:pPr>
        <w:spacing w:after="0" w:line="240" w:lineRule="auto"/>
        <w:jc w:val="center"/>
        <w:rPr>
          <w:rFonts w:cs="Calibri"/>
          <w:b/>
        </w:rPr>
      </w:pPr>
      <w:r w:rsidRPr="004B7CC1">
        <w:rPr>
          <w:rFonts w:cs="Calibri"/>
          <w:b/>
        </w:rPr>
        <w:t>§ 8 (Cesja)</w:t>
      </w:r>
    </w:p>
    <w:p w14:paraId="7F7A72DD" w14:textId="77777777" w:rsidR="00AE5F4B" w:rsidRPr="004B7CC1" w:rsidRDefault="00AE5F4B" w:rsidP="00AE5F4B">
      <w:pPr>
        <w:spacing w:after="0" w:line="240" w:lineRule="auto"/>
        <w:rPr>
          <w:rFonts w:cs="Calibri"/>
        </w:rPr>
      </w:pPr>
      <w:r w:rsidRPr="004B7CC1">
        <w:rPr>
          <w:rFonts w:cs="Calibri"/>
        </w:rPr>
        <w:t>Wykonawca nie może przenieść praw wynikających z Umowy na osobę trzecią bez uzyskania uprzedniej pisemnej zgody Zamawiającego.</w:t>
      </w:r>
    </w:p>
    <w:p w14:paraId="062AFBAC" w14:textId="77777777" w:rsidR="00936491" w:rsidRDefault="00936491" w:rsidP="00007DE1">
      <w:pPr>
        <w:tabs>
          <w:tab w:val="left" w:pos="224"/>
        </w:tabs>
        <w:spacing w:before="240" w:after="0" w:line="240" w:lineRule="auto"/>
        <w:jc w:val="center"/>
        <w:rPr>
          <w:rFonts w:cs="Calibri"/>
          <w:b/>
        </w:rPr>
      </w:pPr>
    </w:p>
    <w:p w14:paraId="5E688C52" w14:textId="391F707B" w:rsidR="00007DE1" w:rsidRPr="008E05D2" w:rsidRDefault="00007DE1" w:rsidP="00936491">
      <w:pPr>
        <w:tabs>
          <w:tab w:val="left" w:pos="224"/>
        </w:tabs>
        <w:spacing w:before="240" w:after="60" w:line="240" w:lineRule="auto"/>
        <w:jc w:val="center"/>
        <w:rPr>
          <w:rFonts w:cs="Calibri"/>
          <w:b/>
        </w:rPr>
      </w:pPr>
      <w:r>
        <w:rPr>
          <w:rFonts w:cs="Calibri"/>
          <w:b/>
        </w:rPr>
        <w:lastRenderedPageBreak/>
        <w:t>§ 9 (</w:t>
      </w:r>
      <w:r w:rsidRPr="008E05D2">
        <w:rPr>
          <w:rFonts w:cs="Calibri"/>
          <w:b/>
        </w:rPr>
        <w:t>Kontrola prawidłowości wykonywania P</w:t>
      </w:r>
      <w:r>
        <w:rPr>
          <w:rFonts w:cs="Calibri"/>
          <w:b/>
        </w:rPr>
        <w:t>rzedmiotu umowy)</w:t>
      </w:r>
    </w:p>
    <w:p w14:paraId="72A84C9F" w14:textId="2F9665C5" w:rsidR="00007DE1" w:rsidRPr="00B13ADE" w:rsidRDefault="00007DE1" w:rsidP="00B04FB7">
      <w:pPr>
        <w:numPr>
          <w:ilvl w:val="0"/>
          <w:numId w:val="11"/>
        </w:numPr>
        <w:suppressAutoHyphens/>
        <w:spacing w:after="0" w:line="240" w:lineRule="auto"/>
        <w:ind w:hanging="218"/>
        <w:rPr>
          <w:rFonts w:cs="Calibri"/>
        </w:rPr>
      </w:pPr>
      <w:r w:rsidRPr="00B13ADE">
        <w:rPr>
          <w:rFonts w:cs="Calibri"/>
        </w:rPr>
        <w:t>Zamawiający może na bieżąco kontrolować prawidłowość świadczonych usług przez wyznaczonego pracownika Zamawiającego.</w:t>
      </w:r>
    </w:p>
    <w:p w14:paraId="3D906C11" w14:textId="77777777" w:rsidR="00007DE1" w:rsidRPr="00B13ADE" w:rsidRDefault="00007DE1" w:rsidP="00B04FB7">
      <w:pPr>
        <w:numPr>
          <w:ilvl w:val="0"/>
          <w:numId w:val="11"/>
        </w:numPr>
        <w:suppressAutoHyphens/>
        <w:spacing w:after="0" w:line="240" w:lineRule="auto"/>
        <w:ind w:hanging="218"/>
        <w:rPr>
          <w:rFonts w:cs="Calibri"/>
        </w:rPr>
      </w:pPr>
      <w:r w:rsidRPr="00B13ADE">
        <w:rPr>
          <w:rFonts w:cs="Calibri"/>
        </w:rPr>
        <w:t>W przypadku stwierdzenia nieprawidłowości Zamawiający powiadomi o tym fakcie Wykonawcę na wskazany numer telefonu komórkowego, który zrealizuje poprawki nieodpłatnie, niezwłocznie po zgłoszeniu.</w:t>
      </w:r>
    </w:p>
    <w:p w14:paraId="688EAF33" w14:textId="12126647" w:rsidR="00007DE1" w:rsidRPr="00B13ADE" w:rsidRDefault="00007DE1" w:rsidP="00B04FB7">
      <w:pPr>
        <w:numPr>
          <w:ilvl w:val="0"/>
          <w:numId w:val="11"/>
        </w:numPr>
        <w:suppressAutoHyphens/>
        <w:spacing w:after="0" w:line="240" w:lineRule="auto"/>
        <w:ind w:hanging="218"/>
        <w:rPr>
          <w:rFonts w:cs="Calibri"/>
        </w:rPr>
      </w:pPr>
      <w:r w:rsidRPr="00B13ADE">
        <w:rPr>
          <w:rFonts w:cs="Calibri"/>
        </w:rPr>
        <w:t xml:space="preserve">Zgłoszenie nieprawidłowości Zamawiający </w:t>
      </w:r>
      <w:r w:rsidR="00954043">
        <w:rPr>
          <w:rFonts w:cs="Calibri"/>
        </w:rPr>
        <w:t xml:space="preserve">potwierdzi </w:t>
      </w:r>
      <w:r w:rsidR="00527131">
        <w:rPr>
          <w:rFonts w:cs="Calibri"/>
        </w:rPr>
        <w:t>sporządz</w:t>
      </w:r>
      <w:r w:rsidR="00954043">
        <w:rPr>
          <w:rFonts w:cs="Calibri"/>
        </w:rPr>
        <w:t>eniem</w:t>
      </w:r>
      <w:r w:rsidR="00527131">
        <w:rPr>
          <w:rFonts w:cs="Calibri"/>
        </w:rPr>
        <w:t xml:space="preserve"> notatk</w:t>
      </w:r>
      <w:r w:rsidR="00954043">
        <w:rPr>
          <w:rFonts w:cs="Calibri"/>
        </w:rPr>
        <w:t>i</w:t>
      </w:r>
      <w:r w:rsidR="00527131">
        <w:rPr>
          <w:rFonts w:cs="Calibri"/>
        </w:rPr>
        <w:t xml:space="preserve"> służbow</w:t>
      </w:r>
      <w:r w:rsidR="00954043">
        <w:rPr>
          <w:rFonts w:cs="Calibri"/>
        </w:rPr>
        <w:t>ej</w:t>
      </w:r>
      <w:r w:rsidR="00527131">
        <w:rPr>
          <w:rFonts w:cs="Calibri"/>
        </w:rPr>
        <w:t xml:space="preserve"> wraz </w:t>
      </w:r>
      <w:r w:rsidR="00C73D47">
        <w:rPr>
          <w:rFonts w:cs="Calibri"/>
        </w:rPr>
        <w:br/>
      </w:r>
      <w:r w:rsidR="00527131">
        <w:rPr>
          <w:rFonts w:cs="Calibri"/>
        </w:rPr>
        <w:t>z dokumentacją fotograficzną</w:t>
      </w:r>
      <w:r w:rsidRPr="00B13ADE">
        <w:rPr>
          <w:rFonts w:cs="Calibri"/>
        </w:rPr>
        <w:t xml:space="preserve">. </w:t>
      </w:r>
    </w:p>
    <w:p w14:paraId="44E42E5D" w14:textId="09405EEA" w:rsidR="00007DE1" w:rsidRPr="00B13ADE" w:rsidRDefault="00007DE1" w:rsidP="00B04FB7">
      <w:pPr>
        <w:numPr>
          <w:ilvl w:val="0"/>
          <w:numId w:val="11"/>
        </w:numPr>
        <w:suppressAutoHyphens/>
        <w:spacing w:after="0" w:line="240" w:lineRule="auto"/>
        <w:ind w:hanging="218"/>
        <w:rPr>
          <w:rFonts w:cs="Calibri"/>
        </w:rPr>
      </w:pPr>
      <w:r>
        <w:rPr>
          <w:rFonts w:cs="Calibri"/>
        </w:rPr>
        <w:t xml:space="preserve">Ustalenia zawarte w </w:t>
      </w:r>
      <w:r w:rsidR="00954043">
        <w:rPr>
          <w:rFonts w:cs="Calibri"/>
        </w:rPr>
        <w:t>notatce służbowej</w:t>
      </w:r>
      <w:r>
        <w:rPr>
          <w:rFonts w:cs="Calibri"/>
        </w:rPr>
        <w:t xml:space="preserve"> stanowią </w:t>
      </w:r>
      <w:r w:rsidRPr="00B13ADE">
        <w:rPr>
          <w:rFonts w:cs="Calibri"/>
        </w:rPr>
        <w:t xml:space="preserve">podstawą do naliczenia kar umownych. </w:t>
      </w:r>
    </w:p>
    <w:p w14:paraId="55774914" w14:textId="2CE8143D" w:rsidR="00C808F5" w:rsidRPr="004B7CC1" w:rsidRDefault="00C808F5" w:rsidP="00C808F5">
      <w:pPr>
        <w:spacing w:before="240" w:after="0" w:line="240" w:lineRule="auto"/>
        <w:jc w:val="center"/>
        <w:rPr>
          <w:rFonts w:cs="Calibri"/>
          <w:b/>
        </w:rPr>
      </w:pPr>
      <w:r w:rsidRPr="004B7CC1">
        <w:rPr>
          <w:rFonts w:cs="Calibri"/>
          <w:b/>
        </w:rPr>
        <w:t xml:space="preserve">§ </w:t>
      </w:r>
      <w:r w:rsidR="00954043" w:rsidRPr="004B7CC1">
        <w:rPr>
          <w:rFonts w:cs="Calibri"/>
          <w:b/>
        </w:rPr>
        <w:t>1</w:t>
      </w:r>
      <w:r w:rsidR="00954043">
        <w:rPr>
          <w:rFonts w:cs="Calibri"/>
          <w:b/>
        </w:rPr>
        <w:t>0</w:t>
      </w:r>
      <w:r w:rsidR="00954043" w:rsidRPr="004B7CC1">
        <w:rPr>
          <w:rFonts w:cs="Calibri"/>
          <w:b/>
        </w:rPr>
        <w:t xml:space="preserve"> </w:t>
      </w:r>
      <w:r w:rsidRPr="004B7CC1">
        <w:rPr>
          <w:rFonts w:cs="Calibri"/>
          <w:b/>
        </w:rPr>
        <w:t>(Kary umowne)</w:t>
      </w:r>
    </w:p>
    <w:p w14:paraId="5C3B5E54" w14:textId="77777777" w:rsidR="00C808F5" w:rsidRPr="004B7CC1" w:rsidRDefault="00C808F5" w:rsidP="00B04FB7">
      <w:pPr>
        <w:numPr>
          <w:ilvl w:val="0"/>
          <w:numId w:val="12"/>
        </w:numPr>
        <w:suppressAutoHyphens/>
        <w:spacing w:after="0" w:line="240" w:lineRule="auto"/>
        <w:ind w:hanging="218"/>
        <w:rPr>
          <w:rFonts w:cs="Calibri"/>
        </w:rPr>
      </w:pPr>
      <w:r w:rsidRPr="004B7CC1">
        <w:rPr>
          <w:rFonts w:cs="Calibri"/>
        </w:rPr>
        <w:t>Wykonawca zobowiązany jest do zapłaty kar umownych Zamawiającemu:</w:t>
      </w:r>
    </w:p>
    <w:p w14:paraId="50864680" w14:textId="77777777" w:rsidR="00021F8B" w:rsidRDefault="00CD2E0A" w:rsidP="00B04FB7">
      <w:pPr>
        <w:numPr>
          <w:ilvl w:val="0"/>
          <w:numId w:val="14"/>
        </w:numPr>
        <w:suppressAutoHyphens/>
        <w:spacing w:after="0" w:line="240" w:lineRule="auto"/>
      </w:pPr>
      <w:r w:rsidRPr="00021F8B">
        <w:rPr>
          <w:rFonts w:cs="Calibri"/>
        </w:rPr>
        <w:t>Z</w:t>
      </w:r>
      <w:r>
        <w:t xml:space="preserve"> tytułu niewykonania lub nienależytego wykonania </w:t>
      </w:r>
      <w:r w:rsidR="00021F8B">
        <w:t>usługi, a w tym:</w:t>
      </w:r>
    </w:p>
    <w:p w14:paraId="4E36ABF9" w14:textId="34428D09" w:rsidR="00CD2E0A" w:rsidRPr="00B13ADE" w:rsidRDefault="00CD2E0A" w:rsidP="00B04FB7">
      <w:pPr>
        <w:pStyle w:val="Default"/>
        <w:numPr>
          <w:ilvl w:val="0"/>
          <w:numId w:val="27"/>
        </w:numPr>
        <w:ind w:left="641" w:hanging="357"/>
        <w:rPr>
          <w:sz w:val="22"/>
          <w:szCs w:val="22"/>
        </w:rPr>
      </w:pPr>
      <w:r w:rsidRPr="00B13ADE">
        <w:rPr>
          <w:sz w:val="22"/>
          <w:szCs w:val="22"/>
        </w:rPr>
        <w:t xml:space="preserve">za </w:t>
      </w:r>
      <w:r w:rsidR="00021F8B">
        <w:rPr>
          <w:sz w:val="22"/>
          <w:szCs w:val="22"/>
        </w:rPr>
        <w:t xml:space="preserve">wykonywanie usługi przez </w:t>
      </w:r>
      <w:r w:rsidRPr="00B13ADE">
        <w:rPr>
          <w:sz w:val="22"/>
          <w:szCs w:val="22"/>
        </w:rPr>
        <w:t>pracownika Wykonawcy pod wpływem alkoh</w:t>
      </w:r>
      <w:r w:rsidR="00B13ADE" w:rsidRPr="00B13ADE">
        <w:rPr>
          <w:sz w:val="22"/>
          <w:szCs w:val="22"/>
        </w:rPr>
        <w:t>olu lub środków odurzających</w:t>
      </w:r>
      <w:r w:rsidR="00021F8B">
        <w:rPr>
          <w:sz w:val="22"/>
          <w:szCs w:val="22"/>
        </w:rPr>
        <w:t xml:space="preserve"> lub spożywanie </w:t>
      </w:r>
      <w:r w:rsidR="00021F8B" w:rsidRPr="00B13ADE">
        <w:rPr>
          <w:sz w:val="22"/>
          <w:szCs w:val="22"/>
        </w:rPr>
        <w:t xml:space="preserve">alkoholu lub </w:t>
      </w:r>
      <w:r w:rsidR="00021F8B">
        <w:rPr>
          <w:sz w:val="22"/>
          <w:szCs w:val="22"/>
        </w:rPr>
        <w:t xml:space="preserve">przyjmowanie </w:t>
      </w:r>
      <w:r w:rsidR="00021F8B" w:rsidRPr="00B13ADE">
        <w:rPr>
          <w:sz w:val="22"/>
          <w:szCs w:val="22"/>
        </w:rPr>
        <w:t>środków odurzających</w:t>
      </w:r>
      <w:r w:rsidR="00021F8B">
        <w:rPr>
          <w:sz w:val="22"/>
          <w:szCs w:val="22"/>
        </w:rPr>
        <w:t xml:space="preserve"> podczas wykonywania usługi</w:t>
      </w:r>
      <w:r w:rsidR="00B13ADE" w:rsidRPr="00B13ADE">
        <w:rPr>
          <w:sz w:val="22"/>
          <w:szCs w:val="22"/>
        </w:rPr>
        <w:t xml:space="preserve"> </w:t>
      </w:r>
      <w:r w:rsidR="00107458">
        <w:rPr>
          <w:sz w:val="22"/>
          <w:szCs w:val="22"/>
        </w:rPr>
        <w:t>–</w:t>
      </w:r>
      <w:r w:rsidR="00B13ADE" w:rsidRPr="00B13ADE">
        <w:rPr>
          <w:sz w:val="22"/>
          <w:szCs w:val="22"/>
        </w:rPr>
        <w:t xml:space="preserve"> 5</w:t>
      </w:r>
      <w:r w:rsidRPr="00B13ADE">
        <w:rPr>
          <w:sz w:val="22"/>
          <w:szCs w:val="22"/>
        </w:rPr>
        <w:t>00</w:t>
      </w:r>
      <w:r w:rsidR="00E8595A">
        <w:rPr>
          <w:sz w:val="22"/>
          <w:szCs w:val="22"/>
        </w:rPr>
        <w:t>,00</w:t>
      </w:r>
      <w:r w:rsidRPr="00B13ADE">
        <w:rPr>
          <w:sz w:val="22"/>
          <w:szCs w:val="22"/>
        </w:rPr>
        <w:t xml:space="preserve"> zł za każdy stwierdzony przypadek, </w:t>
      </w:r>
    </w:p>
    <w:p w14:paraId="22704241" w14:textId="5B468E02" w:rsidR="00CD2E0A" w:rsidRDefault="00CD2E0A" w:rsidP="00B04FB7">
      <w:pPr>
        <w:pStyle w:val="Default"/>
        <w:numPr>
          <w:ilvl w:val="0"/>
          <w:numId w:val="27"/>
        </w:numPr>
        <w:ind w:left="641" w:hanging="357"/>
        <w:rPr>
          <w:sz w:val="22"/>
          <w:szCs w:val="22"/>
        </w:rPr>
      </w:pPr>
      <w:r w:rsidRPr="00B13ADE">
        <w:rPr>
          <w:sz w:val="22"/>
          <w:szCs w:val="22"/>
        </w:rPr>
        <w:t xml:space="preserve">za nieprzestrzeganie poleceń Zamawiającego </w:t>
      </w:r>
      <w:r w:rsidR="00021F8B">
        <w:rPr>
          <w:sz w:val="22"/>
          <w:szCs w:val="22"/>
        </w:rPr>
        <w:t>dotyczących</w:t>
      </w:r>
      <w:r w:rsidRPr="00B13ADE">
        <w:rPr>
          <w:sz w:val="22"/>
          <w:szCs w:val="22"/>
        </w:rPr>
        <w:t xml:space="preserve"> bezpieczeństwa</w:t>
      </w:r>
      <w:r w:rsidR="005539D3">
        <w:rPr>
          <w:sz w:val="22"/>
          <w:szCs w:val="22"/>
        </w:rPr>
        <w:t xml:space="preserve"> </w:t>
      </w:r>
      <w:r w:rsidRPr="00B13ADE">
        <w:rPr>
          <w:sz w:val="22"/>
          <w:szCs w:val="22"/>
        </w:rPr>
        <w:t>- 500</w:t>
      </w:r>
      <w:r w:rsidR="00E8595A">
        <w:rPr>
          <w:sz w:val="22"/>
          <w:szCs w:val="22"/>
        </w:rPr>
        <w:t>,00</w:t>
      </w:r>
      <w:r w:rsidRPr="00B13ADE">
        <w:rPr>
          <w:sz w:val="22"/>
          <w:szCs w:val="22"/>
        </w:rPr>
        <w:t xml:space="preserve"> zł za każdy stwierdzony przypadek,</w:t>
      </w:r>
    </w:p>
    <w:p w14:paraId="7365D241" w14:textId="3C5F901A" w:rsidR="005539D3" w:rsidRPr="00936491" w:rsidRDefault="005539D3" w:rsidP="005539D3">
      <w:pPr>
        <w:pStyle w:val="Default"/>
        <w:numPr>
          <w:ilvl w:val="0"/>
          <w:numId w:val="27"/>
        </w:numPr>
        <w:ind w:left="641" w:hanging="357"/>
        <w:rPr>
          <w:color w:val="auto"/>
          <w:sz w:val="22"/>
          <w:szCs w:val="22"/>
        </w:rPr>
      </w:pPr>
      <w:r w:rsidRPr="00936491">
        <w:rPr>
          <w:color w:val="auto"/>
          <w:sz w:val="22"/>
          <w:szCs w:val="22"/>
        </w:rPr>
        <w:t xml:space="preserve">za przekroczenie czasu reakcji na </w:t>
      </w:r>
      <w:r w:rsidRPr="00936491">
        <w:rPr>
          <w:color w:val="auto"/>
          <w:sz w:val="22"/>
          <w:szCs w:val="22"/>
        </w:rPr>
        <w:t>p</w:t>
      </w:r>
      <w:r w:rsidRPr="00936491">
        <w:rPr>
          <w:color w:val="auto"/>
          <w:sz w:val="22"/>
          <w:szCs w:val="22"/>
        </w:rPr>
        <w:t>odjęcie działań polegających na odśnieżaniu oraz likwidacji skutków oblodzenia</w:t>
      </w:r>
      <w:r w:rsidR="00033DE5" w:rsidRPr="00936491">
        <w:rPr>
          <w:color w:val="auto"/>
          <w:sz w:val="22"/>
          <w:szCs w:val="22"/>
        </w:rPr>
        <w:t xml:space="preserve"> </w:t>
      </w:r>
      <w:r w:rsidRPr="00936491">
        <w:rPr>
          <w:color w:val="auto"/>
          <w:sz w:val="22"/>
          <w:szCs w:val="22"/>
        </w:rPr>
        <w:t xml:space="preserve">– 100,00 zł za każdą dodatkowo rozpoczętą godzinę ponad </w:t>
      </w:r>
      <w:r w:rsidRPr="00936491">
        <w:rPr>
          <w:color w:val="auto"/>
          <w:sz w:val="22"/>
          <w:szCs w:val="22"/>
        </w:rPr>
        <w:t>czas dwóch godzin</w:t>
      </w:r>
      <w:r w:rsidRPr="00936491">
        <w:rPr>
          <w:color w:val="auto"/>
          <w:sz w:val="22"/>
          <w:szCs w:val="22"/>
        </w:rPr>
        <w:t>,</w:t>
      </w:r>
    </w:p>
    <w:p w14:paraId="7F409705" w14:textId="3FE72620" w:rsidR="00CD2E0A" w:rsidRPr="00B13ADE" w:rsidRDefault="00CD2E0A" w:rsidP="00B04FB7">
      <w:pPr>
        <w:pStyle w:val="Default"/>
        <w:numPr>
          <w:ilvl w:val="0"/>
          <w:numId w:val="27"/>
        </w:numPr>
        <w:ind w:left="641" w:hanging="357"/>
        <w:rPr>
          <w:sz w:val="22"/>
          <w:szCs w:val="22"/>
        </w:rPr>
      </w:pPr>
      <w:r w:rsidRPr="00B13ADE">
        <w:rPr>
          <w:sz w:val="22"/>
          <w:szCs w:val="22"/>
        </w:rPr>
        <w:t xml:space="preserve">za przekroczenie czasu </w:t>
      </w:r>
      <w:r w:rsidRPr="000A6AF1">
        <w:rPr>
          <w:color w:val="auto"/>
          <w:sz w:val="22"/>
          <w:szCs w:val="22"/>
        </w:rPr>
        <w:t>reakcji</w:t>
      </w:r>
      <w:r w:rsidR="00021F8B" w:rsidRPr="000A6AF1">
        <w:rPr>
          <w:color w:val="auto"/>
          <w:sz w:val="22"/>
          <w:szCs w:val="22"/>
        </w:rPr>
        <w:t xml:space="preserve"> </w:t>
      </w:r>
      <w:r w:rsidR="000A6AF1" w:rsidRPr="000A6AF1">
        <w:rPr>
          <w:color w:val="auto"/>
          <w:sz w:val="22"/>
          <w:szCs w:val="22"/>
        </w:rPr>
        <w:t xml:space="preserve">na </w:t>
      </w:r>
      <w:r w:rsidR="000A6AF1" w:rsidRPr="000A6AF1">
        <w:rPr>
          <w:color w:val="auto"/>
          <w:sz w:val="22"/>
          <w:szCs w:val="22"/>
        </w:rPr>
        <w:t>usunięci</w:t>
      </w:r>
      <w:r w:rsidR="00033DE5">
        <w:rPr>
          <w:color w:val="auto"/>
          <w:sz w:val="22"/>
          <w:szCs w:val="22"/>
        </w:rPr>
        <w:t>e</w:t>
      </w:r>
      <w:r w:rsidR="000A6AF1" w:rsidRPr="000A6AF1">
        <w:rPr>
          <w:color w:val="auto"/>
          <w:sz w:val="22"/>
          <w:szCs w:val="22"/>
        </w:rPr>
        <w:t xml:space="preserve"> </w:t>
      </w:r>
      <w:r w:rsidR="000A6AF1">
        <w:rPr>
          <w:sz w:val="22"/>
          <w:szCs w:val="22"/>
        </w:rPr>
        <w:t xml:space="preserve">skutków </w:t>
      </w:r>
      <w:r w:rsidR="00021F8B">
        <w:rPr>
          <w:sz w:val="22"/>
          <w:szCs w:val="22"/>
        </w:rPr>
        <w:t>awarii lub aktów wandalizmu</w:t>
      </w:r>
      <w:r w:rsidR="00033DE5">
        <w:rPr>
          <w:sz w:val="22"/>
          <w:szCs w:val="22"/>
        </w:rPr>
        <w:t xml:space="preserve"> </w:t>
      </w:r>
      <w:r w:rsidR="00021F8B">
        <w:rPr>
          <w:sz w:val="22"/>
          <w:szCs w:val="22"/>
        </w:rPr>
        <w:t xml:space="preserve">w stosunku do </w:t>
      </w:r>
      <w:r w:rsidRPr="00B13ADE">
        <w:rPr>
          <w:sz w:val="22"/>
          <w:szCs w:val="22"/>
        </w:rPr>
        <w:t xml:space="preserve">czasu </w:t>
      </w:r>
      <w:r w:rsidR="00107458">
        <w:rPr>
          <w:sz w:val="22"/>
          <w:szCs w:val="22"/>
        </w:rPr>
        <w:t>określonego w § 1 Umowy</w:t>
      </w:r>
      <w:r w:rsidRPr="00B13ADE">
        <w:rPr>
          <w:sz w:val="22"/>
          <w:szCs w:val="22"/>
        </w:rPr>
        <w:t xml:space="preserve"> </w:t>
      </w:r>
      <w:r w:rsidR="00107458">
        <w:rPr>
          <w:sz w:val="22"/>
          <w:szCs w:val="22"/>
        </w:rPr>
        <w:t>–</w:t>
      </w:r>
      <w:r w:rsidRPr="00B13ADE">
        <w:rPr>
          <w:sz w:val="22"/>
          <w:szCs w:val="22"/>
        </w:rPr>
        <w:t xml:space="preserve"> </w:t>
      </w:r>
      <w:r w:rsidR="00021F8B" w:rsidRPr="00021F8B">
        <w:rPr>
          <w:sz w:val="22"/>
          <w:szCs w:val="22"/>
        </w:rPr>
        <w:t>100</w:t>
      </w:r>
      <w:r w:rsidR="00E8595A">
        <w:rPr>
          <w:sz w:val="22"/>
          <w:szCs w:val="22"/>
        </w:rPr>
        <w:t>,00</w:t>
      </w:r>
      <w:r w:rsidR="00021F8B" w:rsidRPr="00021F8B">
        <w:rPr>
          <w:sz w:val="22"/>
          <w:szCs w:val="22"/>
        </w:rPr>
        <w:t xml:space="preserve"> zł za każdą dodatkowo rozpoczętą</w:t>
      </w:r>
      <w:r w:rsidRPr="00B13ADE">
        <w:rPr>
          <w:sz w:val="22"/>
          <w:szCs w:val="22"/>
        </w:rPr>
        <w:t xml:space="preserve"> </w:t>
      </w:r>
      <w:r w:rsidR="00021F8B" w:rsidRPr="00021F8B">
        <w:rPr>
          <w:sz w:val="22"/>
          <w:szCs w:val="22"/>
        </w:rPr>
        <w:t>godzinę ponad czas zadeklarowany</w:t>
      </w:r>
      <w:r w:rsidRPr="00B13ADE">
        <w:rPr>
          <w:sz w:val="22"/>
          <w:szCs w:val="22"/>
        </w:rPr>
        <w:t>,</w:t>
      </w:r>
    </w:p>
    <w:p w14:paraId="0E867585" w14:textId="3A9DB558" w:rsidR="00CD2E0A" w:rsidRPr="00021F8B" w:rsidRDefault="00021F8B" w:rsidP="00B04FB7">
      <w:pPr>
        <w:pStyle w:val="Default"/>
        <w:numPr>
          <w:ilvl w:val="0"/>
          <w:numId w:val="27"/>
        </w:numPr>
        <w:ind w:left="641" w:hanging="357"/>
        <w:rPr>
          <w:sz w:val="22"/>
          <w:szCs w:val="22"/>
        </w:rPr>
      </w:pPr>
      <w:r>
        <w:rPr>
          <w:sz w:val="22"/>
          <w:szCs w:val="22"/>
        </w:rPr>
        <w:t>za stosowanie dmuchaw do sprzątania liści – 500</w:t>
      </w:r>
      <w:r w:rsidR="00E8595A">
        <w:rPr>
          <w:sz w:val="22"/>
          <w:szCs w:val="22"/>
        </w:rPr>
        <w:t>,00</w:t>
      </w:r>
      <w:r>
        <w:rPr>
          <w:sz w:val="22"/>
          <w:szCs w:val="22"/>
        </w:rPr>
        <w:t xml:space="preserve"> zł za każdy stwierdzony przypadek;</w:t>
      </w:r>
    </w:p>
    <w:p w14:paraId="1CE39CBF" w14:textId="1A1D721F" w:rsidR="00C808F5" w:rsidRPr="00021F8B" w:rsidRDefault="00C808F5" w:rsidP="00B04FB7">
      <w:pPr>
        <w:pStyle w:val="Default"/>
        <w:numPr>
          <w:ilvl w:val="0"/>
          <w:numId w:val="27"/>
        </w:numPr>
        <w:ind w:left="641" w:hanging="357"/>
        <w:rPr>
          <w:sz w:val="22"/>
          <w:szCs w:val="22"/>
        </w:rPr>
      </w:pPr>
      <w:r w:rsidRPr="00021F8B">
        <w:rPr>
          <w:sz w:val="22"/>
          <w:szCs w:val="22"/>
        </w:rPr>
        <w:t xml:space="preserve">za </w:t>
      </w:r>
      <w:r w:rsidR="00FC5B5F">
        <w:rPr>
          <w:sz w:val="22"/>
          <w:szCs w:val="22"/>
        </w:rPr>
        <w:t>brak</w:t>
      </w:r>
      <w:r w:rsidRPr="00021F8B">
        <w:rPr>
          <w:sz w:val="22"/>
          <w:szCs w:val="22"/>
        </w:rPr>
        <w:t xml:space="preserve"> usunięci</w:t>
      </w:r>
      <w:r w:rsidR="00FC5B5F">
        <w:rPr>
          <w:sz w:val="22"/>
          <w:szCs w:val="22"/>
        </w:rPr>
        <w:t>a w wyznaczonym terminie</w:t>
      </w:r>
      <w:r w:rsidRPr="00021F8B">
        <w:rPr>
          <w:sz w:val="22"/>
          <w:szCs w:val="22"/>
        </w:rPr>
        <w:t xml:space="preserve"> </w:t>
      </w:r>
      <w:r w:rsidR="00021F8B" w:rsidRPr="00021F8B">
        <w:rPr>
          <w:sz w:val="22"/>
          <w:szCs w:val="22"/>
        </w:rPr>
        <w:t>nieprawidłowości</w:t>
      </w:r>
      <w:r w:rsidRPr="00021F8B">
        <w:rPr>
          <w:sz w:val="22"/>
          <w:szCs w:val="22"/>
        </w:rPr>
        <w:t xml:space="preserve"> ujawnionych </w:t>
      </w:r>
      <w:r w:rsidR="00EF4EF7" w:rsidRPr="00021F8B">
        <w:rPr>
          <w:sz w:val="22"/>
          <w:szCs w:val="22"/>
        </w:rPr>
        <w:t xml:space="preserve">przy </w:t>
      </w:r>
      <w:r w:rsidR="00021F8B" w:rsidRPr="00021F8B">
        <w:rPr>
          <w:sz w:val="22"/>
          <w:szCs w:val="22"/>
        </w:rPr>
        <w:t xml:space="preserve">kontroli prawidłowości wykonywania umowy </w:t>
      </w:r>
      <w:r w:rsidR="00107458">
        <w:rPr>
          <w:sz w:val="22"/>
          <w:szCs w:val="22"/>
        </w:rPr>
        <w:t>–</w:t>
      </w:r>
      <w:r w:rsidR="00FC5B5F">
        <w:rPr>
          <w:sz w:val="22"/>
          <w:szCs w:val="22"/>
        </w:rPr>
        <w:t xml:space="preserve"> 200</w:t>
      </w:r>
      <w:r w:rsidR="00E8595A">
        <w:rPr>
          <w:sz w:val="22"/>
          <w:szCs w:val="22"/>
        </w:rPr>
        <w:t>,00</w:t>
      </w:r>
      <w:r w:rsidR="00FC5B5F">
        <w:rPr>
          <w:sz w:val="22"/>
          <w:szCs w:val="22"/>
        </w:rPr>
        <w:t xml:space="preserve"> zł za każdy stwierdzony przypadek</w:t>
      </w:r>
      <w:r w:rsidR="00FC5B5F" w:rsidRPr="00021F8B">
        <w:rPr>
          <w:sz w:val="22"/>
          <w:szCs w:val="22"/>
        </w:rPr>
        <w:t>,</w:t>
      </w:r>
      <w:r w:rsidRPr="00021F8B">
        <w:rPr>
          <w:sz w:val="22"/>
          <w:szCs w:val="22"/>
        </w:rPr>
        <w:t xml:space="preserve"> </w:t>
      </w:r>
    </w:p>
    <w:p w14:paraId="5EB27F4C" w14:textId="5CCAE0E7" w:rsidR="00021F8B" w:rsidRPr="00021F8B" w:rsidRDefault="00021F8B" w:rsidP="00B04FB7">
      <w:pPr>
        <w:pStyle w:val="Default"/>
        <w:numPr>
          <w:ilvl w:val="0"/>
          <w:numId w:val="14"/>
        </w:numPr>
        <w:rPr>
          <w:sz w:val="22"/>
          <w:szCs w:val="22"/>
        </w:rPr>
      </w:pPr>
      <w:r w:rsidRPr="00021F8B">
        <w:rPr>
          <w:sz w:val="22"/>
          <w:szCs w:val="22"/>
        </w:rPr>
        <w:t xml:space="preserve">w przypadku nieterminowej wypłaty wynagrodzenia dla pracowników </w:t>
      </w:r>
      <w:r w:rsidR="00FC5B5F">
        <w:rPr>
          <w:sz w:val="22"/>
          <w:szCs w:val="22"/>
        </w:rPr>
        <w:t>– 1</w:t>
      </w:r>
      <w:r w:rsidR="00E8595A">
        <w:rPr>
          <w:sz w:val="22"/>
          <w:szCs w:val="22"/>
        </w:rPr>
        <w:t>.</w:t>
      </w:r>
      <w:r w:rsidR="00FC5B5F">
        <w:rPr>
          <w:sz w:val="22"/>
          <w:szCs w:val="22"/>
        </w:rPr>
        <w:t>000</w:t>
      </w:r>
      <w:r w:rsidR="00E8595A">
        <w:rPr>
          <w:sz w:val="22"/>
          <w:szCs w:val="22"/>
        </w:rPr>
        <w:t>,00</w:t>
      </w:r>
      <w:r w:rsidR="00FC5B5F">
        <w:rPr>
          <w:sz w:val="22"/>
          <w:szCs w:val="22"/>
        </w:rPr>
        <w:t xml:space="preserve"> zł za każdy stwierdzony przypadek;</w:t>
      </w:r>
    </w:p>
    <w:p w14:paraId="3C6B85D9" w14:textId="4A4DB8A4" w:rsidR="00C808F5" w:rsidRDefault="00C808F5" w:rsidP="00B04FB7">
      <w:pPr>
        <w:numPr>
          <w:ilvl w:val="0"/>
          <w:numId w:val="14"/>
        </w:numPr>
        <w:suppressAutoHyphens/>
        <w:spacing w:after="0" w:line="240" w:lineRule="auto"/>
        <w:rPr>
          <w:rFonts w:cs="Calibri"/>
        </w:rPr>
      </w:pPr>
      <w:r w:rsidRPr="00D00D9C">
        <w:rPr>
          <w:rFonts w:cs="Calibri"/>
        </w:rPr>
        <w:t>za powierzenie wykonania Przedmiotu umowy podwykonawcy, który nie został zgłoszony Zamawiającemu zgodnie z zapisami § 6</w:t>
      </w:r>
      <w:r w:rsidR="00FC5B5F">
        <w:rPr>
          <w:rFonts w:cs="Calibri"/>
        </w:rPr>
        <w:t xml:space="preserve"> </w:t>
      </w:r>
      <w:r w:rsidR="00107458">
        <w:rPr>
          <w:rFonts w:cs="Calibri"/>
        </w:rPr>
        <w:t>ust. 1</w:t>
      </w:r>
      <w:r w:rsidR="00FC5B5F">
        <w:rPr>
          <w:rFonts w:cs="Calibri"/>
        </w:rPr>
        <w:t>-</w:t>
      </w:r>
      <w:r w:rsidRPr="00D00D9C">
        <w:rPr>
          <w:rFonts w:cs="Calibri"/>
        </w:rPr>
        <w:t xml:space="preserve"> </w:t>
      </w:r>
      <w:r>
        <w:rPr>
          <w:rFonts w:cs="Calibri"/>
        </w:rPr>
        <w:t>1</w:t>
      </w:r>
      <w:r w:rsidR="00E8595A">
        <w:rPr>
          <w:rFonts w:cs="Calibri"/>
        </w:rPr>
        <w:t>.</w:t>
      </w:r>
      <w:r w:rsidRPr="00D00D9C">
        <w:rPr>
          <w:rFonts w:cs="Calibri"/>
        </w:rPr>
        <w:t>000,00 zł za każde zdarzenie,</w:t>
      </w:r>
    </w:p>
    <w:p w14:paraId="01888609" w14:textId="5C3FA974" w:rsidR="00FC5B5F" w:rsidRDefault="00FC5B5F" w:rsidP="00B04FB7">
      <w:pPr>
        <w:numPr>
          <w:ilvl w:val="0"/>
          <w:numId w:val="14"/>
        </w:numPr>
        <w:suppressAutoHyphens/>
        <w:spacing w:after="0" w:line="240" w:lineRule="auto"/>
        <w:rPr>
          <w:rFonts w:cs="Calibri"/>
        </w:rPr>
      </w:pPr>
      <w:r w:rsidRPr="00FC5B5F">
        <w:rPr>
          <w:rFonts w:cs="Calibri"/>
        </w:rPr>
        <w:t xml:space="preserve">za brak przedłożenia uwierzytelnionej za zgodność z oryginałem kopii zawartej umowy na podwykonawstwo - w wysokości </w:t>
      </w:r>
      <w:r>
        <w:rPr>
          <w:rFonts w:cs="Calibri"/>
        </w:rPr>
        <w:t>5</w:t>
      </w:r>
      <w:r w:rsidRPr="00FC5B5F">
        <w:rPr>
          <w:rFonts w:cs="Calibri"/>
        </w:rPr>
        <w:t xml:space="preserve">00,00 zł za każdy przypadek, </w:t>
      </w:r>
    </w:p>
    <w:p w14:paraId="7B29284C" w14:textId="73601D32" w:rsidR="00FC5B5F" w:rsidRPr="00FC5B5F" w:rsidRDefault="00FC5B5F" w:rsidP="00B04FB7">
      <w:pPr>
        <w:numPr>
          <w:ilvl w:val="0"/>
          <w:numId w:val="14"/>
        </w:numPr>
        <w:suppressAutoHyphens/>
        <w:spacing w:after="0" w:line="240" w:lineRule="auto"/>
        <w:rPr>
          <w:rFonts w:cs="Calibri"/>
        </w:rPr>
      </w:pPr>
      <w:r w:rsidRPr="00FC5B5F">
        <w:rPr>
          <w:rFonts w:cs="Calibri"/>
        </w:rPr>
        <w:t xml:space="preserve">za brak zmiany umowy o podwykonawstwo, w zakresie postanowień niezgodnych z § 6 ust. </w:t>
      </w:r>
      <w:r w:rsidR="00107458">
        <w:rPr>
          <w:rFonts w:cs="Calibri"/>
        </w:rPr>
        <w:t>3</w:t>
      </w:r>
      <w:r w:rsidR="00107458" w:rsidRPr="00FC5B5F">
        <w:rPr>
          <w:rFonts w:cs="Calibri"/>
        </w:rPr>
        <w:t xml:space="preserve"> </w:t>
      </w:r>
      <w:r w:rsidRPr="00FC5B5F">
        <w:rPr>
          <w:rFonts w:cs="Calibri"/>
        </w:rPr>
        <w:t>- w</w:t>
      </w:r>
      <w:r w:rsidR="00267182">
        <w:rPr>
          <w:rFonts w:cs="Calibri"/>
        </w:rPr>
        <w:t> </w:t>
      </w:r>
      <w:r w:rsidRPr="00FC5B5F">
        <w:rPr>
          <w:rFonts w:cs="Calibri"/>
        </w:rPr>
        <w:t xml:space="preserve">wysokości 1.000,00 zł za każdą umowę o podwykonawstwo, </w:t>
      </w:r>
    </w:p>
    <w:p w14:paraId="74FBD76E" w14:textId="15A9FC8F" w:rsidR="00FC5B5F" w:rsidRPr="00FC5B5F" w:rsidRDefault="00FC5B5F" w:rsidP="00B04FB7">
      <w:pPr>
        <w:numPr>
          <w:ilvl w:val="0"/>
          <w:numId w:val="14"/>
        </w:numPr>
        <w:suppressAutoHyphens/>
        <w:spacing w:after="0" w:line="240" w:lineRule="auto"/>
        <w:rPr>
          <w:rFonts w:cs="Calibri"/>
        </w:rPr>
      </w:pPr>
      <w:r w:rsidRPr="00FC5B5F">
        <w:rPr>
          <w:rFonts w:cs="Calibri"/>
        </w:rPr>
        <w:t>z tytułu braku zapłaty lub nieterminowej zapłaty wynagrodzenia należnego Podwykonawcom</w:t>
      </w:r>
      <w:r w:rsidR="00FC26B1">
        <w:rPr>
          <w:rFonts w:cs="Calibri"/>
        </w:rPr>
        <w:t xml:space="preserve">, lub zmienionego </w:t>
      </w:r>
      <w:r w:rsidRPr="00FC5B5F">
        <w:rPr>
          <w:rFonts w:cs="Calibri"/>
        </w:rPr>
        <w:t>wynagrodzenia, o któr</w:t>
      </w:r>
      <w:r w:rsidR="00FC26B1">
        <w:rPr>
          <w:rFonts w:cs="Calibri"/>
        </w:rPr>
        <w:t>ym</w:t>
      </w:r>
      <w:r w:rsidRPr="00FC5B5F">
        <w:rPr>
          <w:rFonts w:cs="Calibri"/>
        </w:rPr>
        <w:t xml:space="preserve"> mowa w § 1</w:t>
      </w:r>
      <w:r w:rsidR="00107458">
        <w:rPr>
          <w:rFonts w:cs="Calibri"/>
        </w:rPr>
        <w:t>4</w:t>
      </w:r>
      <w:r w:rsidRPr="00FC5B5F">
        <w:rPr>
          <w:rFonts w:cs="Calibri"/>
        </w:rPr>
        <w:t xml:space="preserve"> ust. 1</w:t>
      </w:r>
      <w:r w:rsidR="00107458">
        <w:rPr>
          <w:rFonts w:cs="Calibri"/>
        </w:rPr>
        <w:t>2</w:t>
      </w:r>
      <w:r w:rsidRPr="00FC5B5F">
        <w:rPr>
          <w:rFonts w:cs="Calibri"/>
        </w:rPr>
        <w:t xml:space="preserve"> </w:t>
      </w:r>
      <w:r w:rsidR="00FC26B1">
        <w:rPr>
          <w:rFonts w:cs="Calibri"/>
        </w:rPr>
        <w:t xml:space="preserve">- </w:t>
      </w:r>
      <w:r w:rsidRPr="00FC5B5F">
        <w:rPr>
          <w:rFonts w:cs="Calibri"/>
        </w:rPr>
        <w:t xml:space="preserve">w wysokości 1.000,00 zł za każdy przypadek, </w:t>
      </w:r>
    </w:p>
    <w:p w14:paraId="03FAB0B9" w14:textId="1C84745B" w:rsidR="00C808F5" w:rsidRDefault="00C808F5" w:rsidP="00B04FB7">
      <w:pPr>
        <w:numPr>
          <w:ilvl w:val="0"/>
          <w:numId w:val="14"/>
        </w:numPr>
        <w:suppressAutoHyphens/>
        <w:spacing w:after="0" w:line="240" w:lineRule="auto"/>
        <w:rPr>
          <w:rFonts w:cs="Calibri"/>
        </w:rPr>
      </w:pPr>
      <w:r w:rsidRPr="00044998">
        <w:rPr>
          <w:rFonts w:cs="Calibri"/>
        </w:rPr>
        <w:t>w przypadku zatrudniania osób oddelegowanych do wykonania Przedmiotu umowy na innej podstawie niż umowa o pracę bądź niezłożenia przez Wykonawcę w wyznaczonym przez Zamawiającego terminie żądanych przez Zamawiającego dowodów w celu potwierdzenia spełnienia przez Wykonawcę lub podwykonawcę wymogu zatrudnienia na podstawie umowy</w:t>
      </w:r>
      <w:r>
        <w:rPr>
          <w:rFonts w:cs="Calibri"/>
        </w:rPr>
        <w:br/>
      </w:r>
      <w:r w:rsidRPr="00044998">
        <w:rPr>
          <w:rFonts w:cs="Calibri"/>
        </w:rPr>
        <w:t xml:space="preserve">o pracę </w:t>
      </w:r>
      <w:r w:rsidR="00E8595A">
        <w:rPr>
          <w:rFonts w:cs="Calibri"/>
        </w:rPr>
        <w:t>–</w:t>
      </w:r>
      <w:r w:rsidR="00FC5B5F">
        <w:rPr>
          <w:rFonts w:cs="Calibri"/>
        </w:rPr>
        <w:t xml:space="preserve"> </w:t>
      </w:r>
      <w:r w:rsidRPr="00044998">
        <w:rPr>
          <w:rFonts w:cs="Calibri"/>
        </w:rPr>
        <w:t>1</w:t>
      </w:r>
      <w:r w:rsidR="00E8595A">
        <w:rPr>
          <w:rFonts w:cs="Calibri"/>
        </w:rPr>
        <w:t>.</w:t>
      </w:r>
      <w:r w:rsidRPr="00044998">
        <w:rPr>
          <w:rFonts w:cs="Calibri"/>
        </w:rPr>
        <w:t xml:space="preserve">000,00 zł za każde </w:t>
      </w:r>
      <w:r w:rsidR="00FC5B5F">
        <w:rPr>
          <w:rFonts w:cs="Calibri"/>
        </w:rPr>
        <w:t xml:space="preserve">stwierdzone </w:t>
      </w:r>
      <w:r w:rsidRPr="00044998">
        <w:rPr>
          <w:rFonts w:cs="Calibri"/>
        </w:rPr>
        <w:t>zdarzenie.</w:t>
      </w:r>
    </w:p>
    <w:p w14:paraId="7EB7BD2A" w14:textId="2717D71A" w:rsidR="00A728A0" w:rsidRPr="00BB2A6E" w:rsidRDefault="00A728A0" w:rsidP="00B04FB7">
      <w:pPr>
        <w:numPr>
          <w:ilvl w:val="0"/>
          <w:numId w:val="14"/>
        </w:numPr>
        <w:suppressAutoHyphens/>
        <w:spacing w:after="0" w:line="240" w:lineRule="auto"/>
        <w:rPr>
          <w:rFonts w:cs="Calibri"/>
        </w:rPr>
      </w:pPr>
      <w:r>
        <w:t xml:space="preserve">w przypadku braku przeszkolenia pracowników skierowanych do wykonania usługi w zakresie przepisów BHP, PPOŻ oraz innych niezbędnych do wykonania usługi i obsługi przekazanych urządzeń bądź braku okazania na żądanie Zamawiającego stosownych </w:t>
      </w:r>
      <w:r w:rsidR="00FC5B5F">
        <w:t xml:space="preserve">potwierdzeń lub </w:t>
      </w:r>
      <w:r>
        <w:t>zaświadczeń</w:t>
      </w:r>
      <w:r w:rsidR="00FC5B5F">
        <w:t xml:space="preserve"> </w:t>
      </w:r>
      <w:r>
        <w:rPr>
          <w:rFonts w:cs="Calibri"/>
        </w:rPr>
        <w:t>- 5</w:t>
      </w:r>
      <w:r w:rsidRPr="00044998">
        <w:rPr>
          <w:rFonts w:cs="Calibri"/>
        </w:rPr>
        <w:t>00,00 zł za każde zdarzenie</w:t>
      </w:r>
      <w:r>
        <w:rPr>
          <w:rFonts w:cs="Calibri"/>
        </w:rPr>
        <w:t>;</w:t>
      </w:r>
    </w:p>
    <w:p w14:paraId="41ED4D2E" w14:textId="58A3CDB2" w:rsidR="00A728A0" w:rsidRPr="00BB2A6E" w:rsidRDefault="00A728A0" w:rsidP="00B04FB7">
      <w:pPr>
        <w:numPr>
          <w:ilvl w:val="0"/>
          <w:numId w:val="14"/>
        </w:numPr>
        <w:suppressAutoHyphens/>
        <w:spacing w:after="0" w:line="240" w:lineRule="auto"/>
        <w:rPr>
          <w:rFonts w:cs="Calibri"/>
        </w:rPr>
      </w:pPr>
      <w:r>
        <w:t xml:space="preserve">w przypadku </w:t>
      </w:r>
      <w:r w:rsidRPr="00A728A0">
        <w:t xml:space="preserve">posługiwania się pracownikami </w:t>
      </w:r>
      <w:r>
        <w:t xml:space="preserve">nie </w:t>
      </w:r>
      <w:r w:rsidRPr="00A728A0">
        <w:t>posiadającymi aktualn</w:t>
      </w:r>
      <w:r>
        <w:t>ych</w:t>
      </w:r>
      <w:r w:rsidRPr="00A728A0">
        <w:t xml:space="preserve"> bada</w:t>
      </w:r>
      <w:r>
        <w:t>ń lekarskich</w:t>
      </w:r>
      <w:r w:rsidRPr="00A728A0">
        <w:t xml:space="preserve"> </w:t>
      </w:r>
      <w:r>
        <w:t xml:space="preserve">bądź </w:t>
      </w:r>
      <w:r w:rsidRPr="00B04FB7">
        <w:rPr>
          <w:spacing w:val="-4"/>
          <w:kern w:val="0"/>
        </w:rPr>
        <w:t>braku okazania na żądanie Zamawiającego stosownych zaświadczeń</w:t>
      </w:r>
      <w:r w:rsidR="001B641F" w:rsidRPr="00B04FB7">
        <w:rPr>
          <w:spacing w:val="-4"/>
          <w:kern w:val="0"/>
        </w:rPr>
        <w:t xml:space="preserve"> </w:t>
      </w:r>
      <w:r w:rsidRPr="00B04FB7">
        <w:rPr>
          <w:rFonts w:cs="Calibri"/>
          <w:spacing w:val="-4"/>
          <w:kern w:val="0"/>
        </w:rPr>
        <w:t>- 500,00 zł za każde zdarzenie;</w:t>
      </w:r>
    </w:p>
    <w:p w14:paraId="435A6959" w14:textId="4A12107D" w:rsidR="00C808F5" w:rsidRPr="00D00D9C" w:rsidRDefault="00C808F5" w:rsidP="00B04FB7">
      <w:pPr>
        <w:numPr>
          <w:ilvl w:val="0"/>
          <w:numId w:val="14"/>
        </w:numPr>
        <w:suppressAutoHyphens/>
        <w:spacing w:after="0" w:line="240" w:lineRule="auto"/>
        <w:rPr>
          <w:rFonts w:cs="Calibri"/>
        </w:rPr>
      </w:pPr>
      <w:r w:rsidRPr="00D00D9C">
        <w:t xml:space="preserve">w przypadku zwłoki w dostarczeniu Zamawiającemu aktualnej polisy w terminie określonym </w:t>
      </w:r>
      <w:r w:rsidRPr="00D00D9C">
        <w:br/>
        <w:t>w § 4 ust. 2 pkt 1</w:t>
      </w:r>
      <w:r w:rsidR="00FC5B5F">
        <w:t>9</w:t>
      </w:r>
      <w:r w:rsidRPr="00D00D9C">
        <w:t xml:space="preserve"> – w wysokości 300,00 zł brutto za każdy rozpoczęty dzień zwłoki.</w:t>
      </w:r>
    </w:p>
    <w:p w14:paraId="7E884163" w14:textId="520B3FA5" w:rsidR="00C808F5" w:rsidRPr="00C23EC0" w:rsidRDefault="00B04FB7" w:rsidP="00B04FB7">
      <w:pPr>
        <w:numPr>
          <w:ilvl w:val="0"/>
          <w:numId w:val="14"/>
        </w:numPr>
        <w:suppressAutoHyphens/>
        <w:spacing w:after="0" w:line="25" w:lineRule="atLeast"/>
        <w:rPr>
          <w:rFonts w:cs="Calibri"/>
        </w:rPr>
      </w:pPr>
      <w:r>
        <w:lastRenderedPageBreak/>
        <w:t>w</w:t>
      </w:r>
      <w:r w:rsidR="00C808F5" w:rsidRPr="00D00D9C">
        <w:t xml:space="preserve"> przypadku braku przekazania przez Wykonawcę na żądanie Zamawiającego, oświadczeń zgodnie z § 4 ust. 2 pkt </w:t>
      </w:r>
      <w:r w:rsidR="00FC5B5F">
        <w:t>20</w:t>
      </w:r>
      <w:r w:rsidR="00C808F5" w:rsidRPr="00D00D9C">
        <w:t xml:space="preserve"> lit a i b, bądź braku okazania pojazdów lub dokumentów w celu weryfikacji ww. oświadczeń, Wykonawca zapłaci Zamawiającemu karę umowną</w:t>
      </w:r>
      <w:r w:rsidR="00FC5B5F">
        <w:t xml:space="preserve"> -</w:t>
      </w:r>
      <w:r w:rsidR="00C808F5" w:rsidRPr="00D00D9C">
        <w:t xml:space="preserve"> w wysokości</w:t>
      </w:r>
      <w:r w:rsidR="00C808F5" w:rsidRPr="003B1F00">
        <w:t xml:space="preserve"> 500,00 zł za każde zdarzenie.</w:t>
      </w:r>
      <w:r w:rsidR="00C808F5">
        <w:t xml:space="preserve"> </w:t>
      </w:r>
    </w:p>
    <w:p w14:paraId="5947B398" w14:textId="0F9E2309" w:rsidR="00021F8B" w:rsidRDefault="00021F8B" w:rsidP="00B04FB7">
      <w:pPr>
        <w:numPr>
          <w:ilvl w:val="0"/>
          <w:numId w:val="14"/>
        </w:numPr>
        <w:suppressAutoHyphens/>
        <w:spacing w:after="0" w:line="240" w:lineRule="auto"/>
        <w:rPr>
          <w:rFonts w:cs="Calibri"/>
        </w:rPr>
      </w:pPr>
      <w:r w:rsidRPr="004B7CC1">
        <w:rPr>
          <w:rFonts w:cs="Calibri"/>
        </w:rPr>
        <w:t xml:space="preserve">za odstąpienie od Umowy z przyczyn leżących po stronie Wykonawcy </w:t>
      </w:r>
      <w:r>
        <w:rPr>
          <w:rFonts w:cs="Calibri"/>
        </w:rPr>
        <w:t xml:space="preserve">dotyczących bezpośrednio lub pośrednio Przedmiotu umowy lub jej prawidłowego wykonania, </w:t>
      </w:r>
      <w:r w:rsidRPr="004B7CC1">
        <w:rPr>
          <w:rFonts w:cs="Calibri"/>
        </w:rPr>
        <w:t xml:space="preserve">w wysokości 30% </w:t>
      </w:r>
      <w:r>
        <w:rPr>
          <w:rFonts w:cs="Calibri"/>
        </w:rPr>
        <w:t xml:space="preserve">łącznego </w:t>
      </w:r>
      <w:r w:rsidRPr="004B7CC1">
        <w:rPr>
          <w:rFonts w:cs="Calibri"/>
        </w:rPr>
        <w:t>wynagrodzenia brutto określonego w § 7 ust. 1 Umowy</w:t>
      </w:r>
      <w:r w:rsidR="00B04FB7">
        <w:rPr>
          <w:rFonts w:cs="Calibri"/>
        </w:rPr>
        <w:t>.</w:t>
      </w:r>
      <w:r w:rsidRPr="004B7CC1">
        <w:rPr>
          <w:rFonts w:cs="Calibri"/>
        </w:rPr>
        <w:t xml:space="preserve"> </w:t>
      </w:r>
    </w:p>
    <w:p w14:paraId="4C416CCC" w14:textId="37A26595" w:rsidR="00C808F5" w:rsidRPr="001B70F2" w:rsidRDefault="00C808F5" w:rsidP="00B04FB7">
      <w:pPr>
        <w:numPr>
          <w:ilvl w:val="0"/>
          <w:numId w:val="12"/>
        </w:numPr>
        <w:suppressAutoHyphens/>
        <w:spacing w:after="0" w:line="240" w:lineRule="auto"/>
        <w:ind w:hanging="218"/>
        <w:rPr>
          <w:rFonts w:cs="Calibri"/>
        </w:rPr>
      </w:pPr>
      <w:r w:rsidRPr="00044998">
        <w:rPr>
          <w:rFonts w:cs="Calibri"/>
        </w:rPr>
        <w:t xml:space="preserve">Łączna maksymalna wysokość kar umownych, których może dochodzić Zamawiający wynosi 30% </w:t>
      </w:r>
      <w:r w:rsidRPr="001B70F2">
        <w:rPr>
          <w:rFonts w:cs="Calibri"/>
        </w:rPr>
        <w:t>łącznego wynagrodzenia brutto określonego w § 7 ust. 1</w:t>
      </w:r>
      <w:r w:rsidR="00EF4EF7" w:rsidRPr="001B70F2">
        <w:rPr>
          <w:rFonts w:cs="Calibri"/>
        </w:rPr>
        <w:t xml:space="preserve"> </w:t>
      </w:r>
      <w:r w:rsidRPr="001B70F2">
        <w:rPr>
          <w:rFonts w:cs="Calibri"/>
        </w:rPr>
        <w:t xml:space="preserve"> Umowy.</w:t>
      </w:r>
    </w:p>
    <w:p w14:paraId="04F7B570" w14:textId="6604A314" w:rsidR="00C808F5" w:rsidRPr="00725A47" w:rsidRDefault="00C808F5" w:rsidP="00B04FB7">
      <w:pPr>
        <w:numPr>
          <w:ilvl w:val="0"/>
          <w:numId w:val="12"/>
        </w:numPr>
        <w:suppressAutoHyphens/>
        <w:spacing w:after="0" w:line="240" w:lineRule="auto"/>
        <w:ind w:hanging="218"/>
        <w:rPr>
          <w:rFonts w:cs="Calibri"/>
        </w:rPr>
      </w:pPr>
      <w:r w:rsidRPr="00725A47">
        <w:rPr>
          <w:rFonts w:cs="Calibri"/>
        </w:rPr>
        <w:t xml:space="preserve">Zamawiający uprawniony jest do pobrania kar umownych z wynagrodzenia należnego Wykonawcy. Zapłata kary, jej potrącenie lub pobranie nie zwalnia Wykonawcy z obowiązku </w:t>
      </w:r>
      <w:r w:rsidR="00EF4EF7">
        <w:rPr>
          <w:rFonts w:cs="Calibri"/>
        </w:rPr>
        <w:t>reali</w:t>
      </w:r>
      <w:r w:rsidRPr="00725A47">
        <w:rPr>
          <w:rFonts w:cs="Calibri"/>
        </w:rPr>
        <w:t>za</w:t>
      </w:r>
      <w:r w:rsidR="00EF4EF7">
        <w:rPr>
          <w:rFonts w:cs="Calibri"/>
        </w:rPr>
        <w:t xml:space="preserve">cji </w:t>
      </w:r>
      <w:r w:rsidRPr="00725A47">
        <w:rPr>
          <w:rFonts w:cs="Calibri"/>
        </w:rPr>
        <w:t xml:space="preserve">zobowiązań umownych. </w:t>
      </w:r>
      <w:r w:rsidRPr="00EB7F8B">
        <w:rPr>
          <w:rFonts w:cs="Calibri"/>
        </w:rPr>
        <w:t xml:space="preserve">Jeżeli potrącenie </w:t>
      </w:r>
      <w:r>
        <w:rPr>
          <w:rFonts w:cs="Calibri"/>
        </w:rPr>
        <w:t xml:space="preserve">lub pobranie z wynagrodzenia </w:t>
      </w:r>
      <w:r w:rsidRPr="00EB7F8B">
        <w:rPr>
          <w:rFonts w:cs="Calibri"/>
        </w:rPr>
        <w:t xml:space="preserve">nie będzie możliwe, </w:t>
      </w:r>
      <w:r>
        <w:rPr>
          <w:rFonts w:cs="Calibri"/>
        </w:rPr>
        <w:t>Wykonawca</w:t>
      </w:r>
      <w:r w:rsidRPr="00EB7F8B">
        <w:rPr>
          <w:rFonts w:cs="Calibri"/>
        </w:rPr>
        <w:t xml:space="preserve"> zobowiązuje się zapłacić kary umowne w terminie 7 dni od dnia otrzymania wezwania do zapłaty w formie noty księgowej.</w:t>
      </w:r>
    </w:p>
    <w:p w14:paraId="2DF84FAC" w14:textId="77777777" w:rsidR="00C808F5" w:rsidRPr="00725A47" w:rsidRDefault="00C808F5" w:rsidP="00B04FB7">
      <w:pPr>
        <w:numPr>
          <w:ilvl w:val="0"/>
          <w:numId w:val="12"/>
        </w:numPr>
        <w:suppressAutoHyphens/>
        <w:spacing w:after="0" w:line="240" w:lineRule="auto"/>
        <w:ind w:hanging="218"/>
        <w:rPr>
          <w:rFonts w:cs="Calibri"/>
        </w:rPr>
      </w:pPr>
      <w:r w:rsidRPr="00725A47">
        <w:rPr>
          <w:rFonts w:cs="Calibri"/>
        </w:rPr>
        <w:t>Zamawiający ma prawo dochodzenia odszkodowania przewyższającego wysokość kar umownych.</w:t>
      </w:r>
    </w:p>
    <w:p w14:paraId="3FBADD37" w14:textId="771D742E" w:rsidR="00FC5B5F" w:rsidRPr="00FC5B5F" w:rsidRDefault="00FC5B5F" w:rsidP="00936491">
      <w:pPr>
        <w:suppressAutoHyphens/>
        <w:spacing w:before="120" w:after="0" w:line="240" w:lineRule="auto"/>
        <w:ind w:left="357"/>
        <w:jc w:val="center"/>
        <w:rPr>
          <w:rFonts w:cs="Calibri"/>
        </w:rPr>
      </w:pPr>
      <w:r w:rsidRPr="004B7CC1">
        <w:rPr>
          <w:rFonts w:cs="Calibri"/>
          <w:b/>
        </w:rPr>
        <w:t xml:space="preserve">§ </w:t>
      </w:r>
      <w:r w:rsidR="00954043" w:rsidRPr="004B7CC1">
        <w:rPr>
          <w:rFonts w:cs="Calibri"/>
          <w:b/>
        </w:rPr>
        <w:t>1</w:t>
      </w:r>
      <w:r w:rsidR="00954043">
        <w:rPr>
          <w:rFonts w:cs="Calibri"/>
          <w:b/>
        </w:rPr>
        <w:t>1</w:t>
      </w:r>
      <w:r w:rsidR="00954043" w:rsidRPr="004B7CC1">
        <w:rPr>
          <w:rFonts w:cs="Calibri"/>
          <w:b/>
        </w:rPr>
        <w:t xml:space="preserve"> </w:t>
      </w:r>
      <w:r w:rsidRPr="004B7CC1">
        <w:rPr>
          <w:rFonts w:cs="Calibri"/>
          <w:b/>
        </w:rPr>
        <w:t>(</w:t>
      </w:r>
      <w:r>
        <w:rPr>
          <w:rFonts w:cs="Calibri"/>
          <w:b/>
        </w:rPr>
        <w:t>Odstąpienie od umowy</w:t>
      </w:r>
      <w:r w:rsidRPr="004B7CC1">
        <w:rPr>
          <w:rFonts w:cs="Calibri"/>
          <w:b/>
        </w:rPr>
        <w:t>)</w:t>
      </w:r>
    </w:p>
    <w:p w14:paraId="0D2ABFD9" w14:textId="51E4578F" w:rsidR="00C808F5" w:rsidRPr="00646E72" w:rsidRDefault="000B4FD9" w:rsidP="00B04FB7">
      <w:pPr>
        <w:numPr>
          <w:ilvl w:val="0"/>
          <w:numId w:val="28"/>
        </w:numPr>
        <w:suppressAutoHyphens/>
        <w:spacing w:after="0" w:line="240" w:lineRule="auto"/>
        <w:ind w:hanging="218"/>
        <w:rPr>
          <w:rFonts w:cs="Calibri"/>
        </w:rPr>
      </w:pPr>
      <w:r>
        <w:rPr>
          <w:rFonts w:cs="Calibri"/>
        </w:rPr>
        <w:t xml:space="preserve">Poza przypadkami wymienionymi w Umowie, </w:t>
      </w:r>
      <w:r w:rsidR="00C808F5" w:rsidRPr="00857D3B">
        <w:rPr>
          <w:rFonts w:cs="Calibri"/>
        </w:rPr>
        <w:t xml:space="preserve">Zamawiający może odstąpić od Umowy w całości bądź w części </w:t>
      </w:r>
      <w:r w:rsidR="00C808F5" w:rsidRPr="00646E72">
        <w:rPr>
          <w:rFonts w:cs="Calibri"/>
        </w:rPr>
        <w:t>jeżeli:</w:t>
      </w:r>
    </w:p>
    <w:p w14:paraId="1809F022" w14:textId="3FFFE4F6" w:rsidR="00C808F5" w:rsidRPr="004B7CC1" w:rsidRDefault="00C808F5" w:rsidP="00B04FB7">
      <w:pPr>
        <w:numPr>
          <w:ilvl w:val="0"/>
          <w:numId w:val="13"/>
        </w:numPr>
        <w:suppressAutoHyphens/>
        <w:spacing w:after="0" w:line="240" w:lineRule="auto"/>
        <w:rPr>
          <w:rFonts w:cs="Calibri"/>
        </w:rPr>
      </w:pPr>
      <w:r w:rsidRPr="004B7CC1">
        <w:rPr>
          <w:rFonts w:cs="Calibri"/>
        </w:rPr>
        <w:t xml:space="preserve">Wykonawca nie rozpoczął </w:t>
      </w:r>
      <w:r>
        <w:rPr>
          <w:rFonts w:cs="Calibri"/>
        </w:rPr>
        <w:t>prac</w:t>
      </w:r>
      <w:r w:rsidRPr="004B7CC1">
        <w:rPr>
          <w:rFonts w:cs="Calibri"/>
        </w:rPr>
        <w:t xml:space="preserve"> w ciągu 7 dni od daty </w:t>
      </w:r>
      <w:r w:rsidR="00C73D47">
        <w:rPr>
          <w:rFonts w:cs="Calibri"/>
        </w:rPr>
        <w:t>wejścia w życie umowy</w:t>
      </w:r>
      <w:r w:rsidRPr="004B7CC1">
        <w:rPr>
          <w:rFonts w:cs="Calibri"/>
        </w:rPr>
        <w:t>,</w:t>
      </w:r>
    </w:p>
    <w:p w14:paraId="504DFAC7" w14:textId="77777777" w:rsidR="00C808F5" w:rsidRPr="004B7CC1" w:rsidRDefault="00C808F5" w:rsidP="00B04FB7">
      <w:pPr>
        <w:numPr>
          <w:ilvl w:val="0"/>
          <w:numId w:val="13"/>
        </w:numPr>
        <w:suppressAutoHyphens/>
        <w:spacing w:after="0" w:line="240" w:lineRule="auto"/>
        <w:rPr>
          <w:rFonts w:cs="Calibri"/>
        </w:rPr>
      </w:pPr>
      <w:r w:rsidRPr="004B7CC1">
        <w:rPr>
          <w:rFonts w:cs="Calibri"/>
        </w:rPr>
        <w:t xml:space="preserve">Wykonawca przerwał realizację </w:t>
      </w:r>
      <w:r>
        <w:rPr>
          <w:rFonts w:cs="Calibri"/>
        </w:rPr>
        <w:t>prac</w:t>
      </w:r>
      <w:r w:rsidRPr="004B7CC1">
        <w:rPr>
          <w:rFonts w:cs="Calibri"/>
        </w:rPr>
        <w:t xml:space="preserve"> i przerwa ta trwa dłużej niż 7 dni, </w:t>
      </w:r>
    </w:p>
    <w:p w14:paraId="7EECBE55" w14:textId="24573035" w:rsidR="00FC26B1" w:rsidRPr="002D2832" w:rsidRDefault="00821FCB" w:rsidP="00B04FB7">
      <w:pPr>
        <w:numPr>
          <w:ilvl w:val="0"/>
          <w:numId w:val="13"/>
        </w:numPr>
        <w:suppressAutoHyphens/>
        <w:spacing w:after="0" w:line="240" w:lineRule="auto"/>
        <w:rPr>
          <w:rFonts w:cs="Calibri"/>
        </w:rPr>
      </w:pPr>
      <w:r>
        <w:t xml:space="preserve">Kontrola wykonywania usługi co najmniej </w:t>
      </w:r>
      <w:r w:rsidR="00B13253">
        <w:t>dwu</w:t>
      </w:r>
      <w:r>
        <w:t>krotnie wykazała istotne nieprawidłowości,</w:t>
      </w:r>
      <w:r w:rsidR="00FC26B1">
        <w:t xml:space="preserve"> w</w:t>
      </w:r>
      <w:r w:rsidR="00B04FB7">
        <w:t> </w:t>
      </w:r>
      <w:r w:rsidR="00FC26B1">
        <w:t xml:space="preserve">szczególności gdy </w:t>
      </w:r>
      <w:r w:rsidR="00FC26B1" w:rsidRPr="00D00D9C">
        <w:t xml:space="preserve">Zamawiający stwierdzi w miejscu prowadzenia prac obecność osób zatrudnionych przez Wykonawcę lub podwykonawców lub dalszych podwykonawców niezgodnie z obowiązującymi przepisami i niniejszą umową, </w:t>
      </w:r>
    </w:p>
    <w:p w14:paraId="754CFFDB" w14:textId="77777777" w:rsidR="00C808F5" w:rsidRPr="00D00D9C" w:rsidRDefault="00C808F5" w:rsidP="00B04FB7">
      <w:pPr>
        <w:numPr>
          <w:ilvl w:val="0"/>
          <w:numId w:val="13"/>
        </w:numPr>
        <w:suppressAutoHyphens/>
        <w:spacing w:after="0" w:line="240" w:lineRule="auto"/>
        <w:rPr>
          <w:rFonts w:cs="Calibri"/>
        </w:rPr>
      </w:pPr>
      <w:r w:rsidRPr="004B7CC1">
        <w:rPr>
          <w:rFonts w:cs="Calibri"/>
        </w:rPr>
        <w:t xml:space="preserve">w razie podjęcia decyzji o likwidacji przedsiębiorstwa Wykonawcy lub ziszczenia się przesłanek </w:t>
      </w:r>
      <w:r w:rsidRPr="00D00D9C">
        <w:rPr>
          <w:rFonts w:cs="Calibri"/>
        </w:rPr>
        <w:t>ogłoszenia upadłości Wykonawcy,</w:t>
      </w:r>
    </w:p>
    <w:p w14:paraId="21A359EC" w14:textId="218A4F3F" w:rsidR="00B13253" w:rsidRPr="00B04FB7" w:rsidRDefault="002D2832" w:rsidP="00B04FB7">
      <w:pPr>
        <w:numPr>
          <w:ilvl w:val="0"/>
          <w:numId w:val="13"/>
        </w:numPr>
        <w:suppressAutoHyphens/>
        <w:spacing w:after="0" w:line="240" w:lineRule="auto"/>
        <w:rPr>
          <w:rFonts w:cs="Calibri"/>
          <w:spacing w:val="-4"/>
          <w:kern w:val="0"/>
        </w:rPr>
      </w:pPr>
      <w:r w:rsidRPr="00B04FB7">
        <w:rPr>
          <w:spacing w:val="-4"/>
          <w:kern w:val="0"/>
        </w:rPr>
        <w:t>Wykonawca zleci prace podwykonawcom lub dalszym podwykonawcom bez wiedzy Zamawiającego</w:t>
      </w:r>
      <w:r w:rsidR="00B04FB7">
        <w:rPr>
          <w:spacing w:val="-4"/>
          <w:kern w:val="0"/>
        </w:rPr>
        <w:t>,</w:t>
      </w:r>
    </w:p>
    <w:p w14:paraId="0303DF53" w14:textId="77777777" w:rsidR="00C808F5" w:rsidRPr="004B7CC1" w:rsidRDefault="00C808F5" w:rsidP="00B04FB7">
      <w:pPr>
        <w:numPr>
          <w:ilvl w:val="0"/>
          <w:numId w:val="13"/>
        </w:numPr>
        <w:suppressAutoHyphens/>
        <w:spacing w:after="0" w:line="240" w:lineRule="auto"/>
        <w:rPr>
          <w:rFonts w:cs="Calibri"/>
        </w:rPr>
      </w:pPr>
      <w:r w:rsidRPr="004B7CC1">
        <w:rPr>
          <w:rFonts w:cs="Calibri"/>
        </w:rPr>
        <w:t xml:space="preserve">w innych przypadkach określonych </w:t>
      </w:r>
      <w:r>
        <w:rPr>
          <w:rFonts w:cs="Calibri"/>
        </w:rPr>
        <w:t xml:space="preserve">Umową lub </w:t>
      </w:r>
      <w:r w:rsidRPr="004B7CC1">
        <w:rPr>
          <w:rFonts w:cs="Calibri"/>
        </w:rPr>
        <w:t>przepisami prawa.</w:t>
      </w:r>
    </w:p>
    <w:p w14:paraId="1AB1F413" w14:textId="77777777" w:rsidR="00FF1F1F" w:rsidRPr="00FF1F1F" w:rsidRDefault="00FF1F1F" w:rsidP="00B04FB7">
      <w:pPr>
        <w:numPr>
          <w:ilvl w:val="0"/>
          <w:numId w:val="28"/>
        </w:numPr>
        <w:suppressAutoHyphens/>
        <w:spacing w:after="0" w:line="240" w:lineRule="auto"/>
        <w:ind w:hanging="218"/>
        <w:rPr>
          <w:rFonts w:cs="Calibri"/>
        </w:rPr>
      </w:pPr>
      <w:r w:rsidRPr="00857D3B">
        <w:rPr>
          <w:rFonts w:cs="Calibri"/>
        </w:rPr>
        <w:t xml:space="preserve">Zamawiający może odstąpić od Umowy w całości bądź w części </w:t>
      </w:r>
      <w:r>
        <w:rPr>
          <w:rFonts w:cs="Calibri"/>
        </w:rPr>
        <w:t>w</w:t>
      </w:r>
      <w:r>
        <w:t xml:space="preserve"> razie wystąpienia istotnej </w:t>
      </w:r>
      <w:r w:rsidRPr="00FF1F1F">
        <w:rPr>
          <w:rFonts w:cs="Calibri"/>
        </w:rPr>
        <w:t xml:space="preserve">zmiany okoliczności powodującej, że wykonanie Umowy nie będzie służyło interesowi publicznemu, czego nie można było przewidzieć w chwili zawarcia Umowy. </w:t>
      </w:r>
    </w:p>
    <w:p w14:paraId="438E6200" w14:textId="77777777" w:rsidR="00FF1F1F" w:rsidRPr="00FF1F1F" w:rsidRDefault="00821FCB" w:rsidP="00B04FB7">
      <w:pPr>
        <w:numPr>
          <w:ilvl w:val="0"/>
          <w:numId w:val="28"/>
        </w:numPr>
        <w:suppressAutoHyphens/>
        <w:spacing w:after="0" w:line="240" w:lineRule="auto"/>
        <w:ind w:hanging="218"/>
        <w:rPr>
          <w:rFonts w:cs="Calibri"/>
        </w:rPr>
      </w:pPr>
      <w:r w:rsidRPr="00FF1F1F">
        <w:rPr>
          <w:rFonts w:cs="Calibri"/>
        </w:rPr>
        <w:t xml:space="preserve">Oświadczenie o odstąpieniu </w:t>
      </w:r>
      <w:r w:rsidR="00FF1F1F" w:rsidRPr="00FF1F1F">
        <w:rPr>
          <w:rFonts w:cs="Calibri"/>
        </w:rPr>
        <w:t xml:space="preserve">powinno zostać złożone </w:t>
      </w:r>
      <w:r w:rsidRPr="00FF1F1F">
        <w:rPr>
          <w:rFonts w:cs="Calibri"/>
        </w:rPr>
        <w:t xml:space="preserve">w terminie 30 dni od </w:t>
      </w:r>
      <w:r w:rsidR="00FF1F1F" w:rsidRPr="00FF1F1F">
        <w:rPr>
          <w:rFonts w:cs="Calibri"/>
        </w:rPr>
        <w:t>powzięcia wiadomości o zaistnieniu</w:t>
      </w:r>
      <w:r w:rsidRPr="00FF1F1F">
        <w:rPr>
          <w:rFonts w:cs="Calibri"/>
        </w:rPr>
        <w:t xml:space="preserve"> okoliczności uzasadniającej odstąpienie, w formie pisemnej lub elektronicznej pod rygorem nieważności.</w:t>
      </w:r>
    </w:p>
    <w:p w14:paraId="304CC00B" w14:textId="50CC2AAF" w:rsidR="00331717" w:rsidRPr="00FF1F1F" w:rsidRDefault="00331717" w:rsidP="00B04FB7">
      <w:pPr>
        <w:numPr>
          <w:ilvl w:val="0"/>
          <w:numId w:val="28"/>
        </w:numPr>
        <w:suppressAutoHyphens/>
        <w:spacing w:after="0" w:line="240" w:lineRule="auto"/>
        <w:ind w:hanging="218"/>
        <w:rPr>
          <w:rFonts w:cs="Calibri"/>
        </w:rPr>
      </w:pPr>
      <w:r w:rsidRPr="00FF1F1F">
        <w:rPr>
          <w:rFonts w:cs="Calibri"/>
        </w:rPr>
        <w:t>W przypadku wykonania prawa odstąpienia przez Zamawiającego, Wykonawcy przysługuje tylko wynagrodzenie za zrealizowaną część umowy.</w:t>
      </w:r>
    </w:p>
    <w:p w14:paraId="3BA69B0D" w14:textId="369E64B6" w:rsidR="00C808F5" w:rsidRDefault="00C808F5" w:rsidP="00B04FB7">
      <w:pPr>
        <w:numPr>
          <w:ilvl w:val="0"/>
          <w:numId w:val="28"/>
        </w:numPr>
        <w:suppressAutoHyphens/>
        <w:spacing w:after="0" w:line="240" w:lineRule="auto"/>
        <w:ind w:hanging="218"/>
        <w:rPr>
          <w:rFonts w:cs="Calibri"/>
        </w:rPr>
      </w:pPr>
      <w:r w:rsidRPr="00FF1F1F">
        <w:rPr>
          <w:rFonts w:cs="Calibri"/>
        </w:rPr>
        <w:t>W przypadku wykonania prawa odstąpienia pozostają w mocy postanowienia umowne dotyczące kar umownych, p</w:t>
      </w:r>
      <w:r>
        <w:t>rawa żądania odszkodowania przewyższającego kary umowne oraz wzajemnych rozliczeń stron.</w:t>
      </w:r>
    </w:p>
    <w:p w14:paraId="01971E30" w14:textId="23CC0732" w:rsidR="00C808F5" w:rsidRPr="002D5E3D" w:rsidRDefault="00C808F5" w:rsidP="00936491">
      <w:pPr>
        <w:tabs>
          <w:tab w:val="left" w:pos="673"/>
        </w:tabs>
        <w:spacing w:before="160" w:after="0" w:line="240" w:lineRule="auto"/>
        <w:jc w:val="center"/>
        <w:rPr>
          <w:rFonts w:cs="Calibri"/>
          <w:b/>
        </w:rPr>
      </w:pPr>
      <w:r w:rsidRPr="002D5E3D">
        <w:rPr>
          <w:rFonts w:cs="Calibri"/>
          <w:b/>
        </w:rPr>
        <w:t>§</w:t>
      </w:r>
      <w:r w:rsidR="00007DE1">
        <w:rPr>
          <w:rFonts w:cs="Calibri"/>
          <w:b/>
        </w:rPr>
        <w:t xml:space="preserve"> </w:t>
      </w:r>
      <w:r w:rsidR="00954043">
        <w:rPr>
          <w:rFonts w:cs="Calibri"/>
          <w:b/>
        </w:rPr>
        <w:t>12</w:t>
      </w:r>
      <w:r w:rsidR="00954043" w:rsidRPr="002D5E3D">
        <w:rPr>
          <w:rFonts w:cs="Calibri"/>
          <w:b/>
        </w:rPr>
        <w:t xml:space="preserve"> </w:t>
      </w:r>
      <w:r w:rsidRPr="002D5E3D">
        <w:rPr>
          <w:rFonts w:cs="Calibri"/>
          <w:b/>
        </w:rPr>
        <w:t>(Siła wyższa)</w:t>
      </w:r>
    </w:p>
    <w:p w14:paraId="1D6DD076" w14:textId="77777777" w:rsidR="00C808F5" w:rsidRPr="00177B9A" w:rsidRDefault="00C808F5" w:rsidP="00B04FB7">
      <w:pPr>
        <w:numPr>
          <w:ilvl w:val="0"/>
          <w:numId w:val="15"/>
        </w:numPr>
        <w:suppressAutoHyphens/>
        <w:spacing w:after="0" w:line="240" w:lineRule="auto"/>
        <w:ind w:hanging="218"/>
        <w:rPr>
          <w:rFonts w:cs="Calibri"/>
        </w:rPr>
      </w:pPr>
      <w:r w:rsidRPr="00177B9A">
        <w:rPr>
          <w:rFonts w:cs="Calibri"/>
        </w:rPr>
        <w:t xml:space="preserve">Strony uzgadniają, iż nie będą ponosiły skutków częściowego lub całkowitego niewykonania swoich zobowiązań wynikających z Umowy, spowodowanego działaniem siły wyższej. </w:t>
      </w:r>
    </w:p>
    <w:p w14:paraId="18E2FB1D" w14:textId="77777777" w:rsidR="00C808F5" w:rsidRPr="00177B9A" w:rsidRDefault="00C808F5" w:rsidP="00B04FB7">
      <w:pPr>
        <w:pStyle w:val="Default"/>
        <w:numPr>
          <w:ilvl w:val="0"/>
          <w:numId w:val="15"/>
        </w:numPr>
        <w:ind w:hanging="218"/>
        <w:rPr>
          <w:rFonts w:eastAsia="Calibri"/>
          <w:color w:val="auto"/>
          <w:sz w:val="22"/>
          <w:szCs w:val="22"/>
        </w:rPr>
      </w:pPr>
      <w:r w:rsidRPr="00177B9A">
        <w:rPr>
          <w:rFonts w:eastAsia="Calibri"/>
          <w:color w:val="auto"/>
          <w:sz w:val="22"/>
          <w:szCs w:val="22"/>
        </w:rPr>
        <w:t xml:space="preserve">Za siłę wyższą uważane będą wszystkie zdarzenia, jakich nie da się przewidzieć w chwili zawarcia Umowy, ani im zapobiec i na które żadna ze Stron nie będzie miała wpływu. </w:t>
      </w:r>
    </w:p>
    <w:p w14:paraId="56C84803" w14:textId="77777777" w:rsidR="00C808F5" w:rsidRPr="00177B9A" w:rsidRDefault="00C808F5" w:rsidP="00B04FB7">
      <w:pPr>
        <w:numPr>
          <w:ilvl w:val="0"/>
          <w:numId w:val="15"/>
        </w:numPr>
        <w:suppressAutoHyphens/>
        <w:spacing w:after="0" w:line="240" w:lineRule="auto"/>
        <w:ind w:hanging="218"/>
        <w:rPr>
          <w:rFonts w:cs="Calibri"/>
        </w:rPr>
      </w:pPr>
      <w:r w:rsidRPr="00177B9A">
        <w:rPr>
          <w:rFonts w:cs="Calibri"/>
        </w:rPr>
        <w:t xml:space="preserve">Strona, dla której wystąpiła niemożność wykonania zobowiązań spowodowanych siłą wyższą zobowiązana jest niezwłocznie zawiadomić drugą Stronę o wystąpieniu siły wyższej oraz przedstawić dowód potwierdzający wystąpienie siły wyższej. </w:t>
      </w:r>
    </w:p>
    <w:p w14:paraId="5C7F6D52" w14:textId="77777777" w:rsidR="00C808F5" w:rsidRPr="00177B9A" w:rsidRDefault="00C808F5" w:rsidP="00B04FB7">
      <w:pPr>
        <w:numPr>
          <w:ilvl w:val="0"/>
          <w:numId w:val="15"/>
        </w:numPr>
        <w:suppressAutoHyphens/>
        <w:spacing w:after="0" w:line="240" w:lineRule="auto"/>
        <w:ind w:hanging="218"/>
        <w:rPr>
          <w:rFonts w:cs="Calibri"/>
        </w:rPr>
      </w:pPr>
      <w:r w:rsidRPr="00177B9A">
        <w:rPr>
          <w:rFonts w:cs="Calibri"/>
        </w:rPr>
        <w:t xml:space="preserve">Niepowiadomienie lub powiadomienie w niewłaściwym czasie o wystąpieniu siły wyższej, lub nieprzedstawienie odpowiednich dowodów potwierdzających wystąpienie siły wyższej, pozbawia Stronę prawa powoływania się na nią. </w:t>
      </w:r>
    </w:p>
    <w:p w14:paraId="1F91DD39" w14:textId="1E6BC587" w:rsidR="00C808F5" w:rsidRPr="00177B9A" w:rsidRDefault="00C808F5" w:rsidP="00B04FB7">
      <w:pPr>
        <w:numPr>
          <w:ilvl w:val="0"/>
          <w:numId w:val="15"/>
        </w:numPr>
        <w:suppressAutoHyphens/>
        <w:spacing w:after="0" w:line="240" w:lineRule="auto"/>
        <w:ind w:hanging="218"/>
        <w:rPr>
          <w:rFonts w:cs="Calibri"/>
        </w:rPr>
      </w:pPr>
      <w:r w:rsidRPr="00177B9A">
        <w:rPr>
          <w:rFonts w:cs="Calibri"/>
        </w:rPr>
        <w:lastRenderedPageBreak/>
        <w:t xml:space="preserve">Jeżeli siła wyższa będzie trwać przez okres dłuższy niż 14 dni, Strony zobowiązane są podjąć niezbędne działania w celu ograniczenia strat wynikających z opóźnienia, mogą w niezbędnym zakresie zmienić </w:t>
      </w:r>
      <w:r>
        <w:rPr>
          <w:rFonts w:cs="Calibri"/>
        </w:rPr>
        <w:t>p</w:t>
      </w:r>
      <w:r w:rsidRPr="00177B9A">
        <w:rPr>
          <w:rFonts w:cs="Calibri"/>
        </w:rPr>
        <w:t xml:space="preserve">ostanowienia Umowy, tak aby przystosować ją do zaistniałych okoliczności. </w:t>
      </w:r>
    </w:p>
    <w:p w14:paraId="39E0A5E7" w14:textId="77777777" w:rsidR="00C808F5" w:rsidRPr="00177B9A" w:rsidRDefault="00C808F5" w:rsidP="00B04FB7">
      <w:pPr>
        <w:numPr>
          <w:ilvl w:val="0"/>
          <w:numId w:val="15"/>
        </w:numPr>
        <w:suppressAutoHyphens/>
        <w:spacing w:after="0" w:line="240" w:lineRule="auto"/>
        <w:ind w:hanging="218"/>
        <w:rPr>
          <w:rFonts w:cs="Calibri"/>
        </w:rPr>
      </w:pPr>
      <w:r w:rsidRPr="00177B9A">
        <w:rPr>
          <w:rFonts w:cs="Calibri"/>
        </w:rPr>
        <w:t xml:space="preserve">Jeżeli podjęte przez Strony rozmowy nie doprowadzą w ciągu 14 dni do ustalenia wspólnego stanowiska i wynegocjowania stosownych warunków umownych, każda ze Stron będzie miała prawo do odstąpienia od Umowy. Oświadczenie o odstąpieniu może zostać złożone w terminie </w:t>
      </w:r>
      <w:r>
        <w:rPr>
          <w:rFonts w:cs="Calibri"/>
        </w:rPr>
        <w:br/>
      </w:r>
      <w:r w:rsidRPr="00177B9A">
        <w:rPr>
          <w:rFonts w:cs="Calibri"/>
        </w:rPr>
        <w:t xml:space="preserve">7 (siedmiu) dni od dnia upływu terminu, o którym mowa w zdaniu poprzednim. </w:t>
      </w:r>
    </w:p>
    <w:p w14:paraId="2F091AF1" w14:textId="21438733" w:rsidR="000708EE" w:rsidRPr="0016547F" w:rsidRDefault="000708EE" w:rsidP="00936491">
      <w:pPr>
        <w:spacing w:before="160" w:after="40" w:line="240" w:lineRule="auto"/>
        <w:ind w:left="357"/>
        <w:jc w:val="center"/>
        <w:rPr>
          <w:b/>
          <w:bCs/>
        </w:rPr>
      </w:pPr>
      <w:r w:rsidRPr="001F2F45">
        <w:rPr>
          <w:b/>
          <w:bCs/>
        </w:rPr>
        <w:t>§</w:t>
      </w:r>
      <w:r w:rsidR="00954043" w:rsidRPr="001F2F45">
        <w:rPr>
          <w:b/>
          <w:bCs/>
        </w:rPr>
        <w:t>1</w:t>
      </w:r>
      <w:r w:rsidR="00954043">
        <w:rPr>
          <w:b/>
          <w:bCs/>
        </w:rPr>
        <w:t>3</w:t>
      </w:r>
      <w:r w:rsidR="00954043" w:rsidRPr="001F2F45">
        <w:rPr>
          <w:b/>
          <w:bCs/>
        </w:rPr>
        <w:t xml:space="preserve"> </w:t>
      </w:r>
      <w:r w:rsidRPr="001F2F45">
        <w:rPr>
          <w:b/>
          <w:bCs/>
        </w:rPr>
        <w:t>(Zmiany w umowie)</w:t>
      </w:r>
    </w:p>
    <w:p w14:paraId="0B5B5CA8" w14:textId="44585584" w:rsidR="000708EE" w:rsidRPr="00923103" w:rsidRDefault="000708EE" w:rsidP="00B04FB7">
      <w:pPr>
        <w:numPr>
          <w:ilvl w:val="1"/>
          <w:numId w:val="22"/>
        </w:numPr>
        <w:suppressAutoHyphens/>
        <w:autoSpaceDE w:val="0"/>
        <w:spacing w:after="0" w:line="240" w:lineRule="auto"/>
        <w:ind w:left="360"/>
      </w:pPr>
      <w:r w:rsidRPr="00923103">
        <w:rPr>
          <w:iCs/>
          <w:lang w:eastAsia="ar-SA"/>
        </w:rPr>
        <w:t xml:space="preserve">Zgodnie z art. 455 </w:t>
      </w:r>
      <w:r w:rsidR="00B13253">
        <w:rPr>
          <w:iCs/>
          <w:lang w:eastAsia="ar-SA"/>
        </w:rPr>
        <w:t xml:space="preserve">ust. 1  pkt 1 </w:t>
      </w:r>
      <w:r w:rsidRPr="00923103">
        <w:rPr>
          <w:iCs/>
          <w:lang w:eastAsia="ar-SA"/>
        </w:rPr>
        <w:t xml:space="preserve">ustawy </w:t>
      </w:r>
      <w:proofErr w:type="spellStart"/>
      <w:r w:rsidRPr="00923103">
        <w:rPr>
          <w:iCs/>
          <w:lang w:eastAsia="ar-SA"/>
        </w:rPr>
        <w:t>Pzp</w:t>
      </w:r>
      <w:proofErr w:type="spellEnd"/>
      <w:r w:rsidRPr="00923103">
        <w:rPr>
          <w:iCs/>
          <w:lang w:eastAsia="ar-SA"/>
        </w:rPr>
        <w:t xml:space="preserve"> Zamawiający dopuszcza możliwość dokonywania zmian zawartej umowy w stosunku do treści oferty</w:t>
      </w:r>
      <w:r>
        <w:rPr>
          <w:iCs/>
          <w:lang w:eastAsia="ar-SA"/>
        </w:rPr>
        <w:t>,</w:t>
      </w:r>
      <w:r w:rsidRPr="00923103">
        <w:rPr>
          <w:iCs/>
          <w:lang w:eastAsia="ar-SA"/>
        </w:rPr>
        <w:t xml:space="preserve"> na podstawie której dokonano wyboru Wykonawcy</w:t>
      </w:r>
      <w:r>
        <w:rPr>
          <w:iCs/>
          <w:lang w:eastAsia="ar-SA"/>
        </w:rPr>
        <w:t xml:space="preserve"> </w:t>
      </w:r>
      <w:r>
        <w:rPr>
          <w:iCs/>
          <w:lang w:eastAsia="ar-SA"/>
        </w:rPr>
        <w:br/>
        <w:t>w następującym zakresie:</w:t>
      </w:r>
    </w:p>
    <w:p w14:paraId="428DF8C1" w14:textId="159C2AA5" w:rsidR="000708EE" w:rsidRPr="00923103" w:rsidRDefault="000708EE" w:rsidP="00B04FB7">
      <w:pPr>
        <w:numPr>
          <w:ilvl w:val="1"/>
          <w:numId w:val="19"/>
        </w:numPr>
        <w:suppressAutoHyphens/>
        <w:autoSpaceDE w:val="0"/>
        <w:spacing w:after="0" w:line="240" w:lineRule="auto"/>
        <w:ind w:left="641" w:hanging="357"/>
        <w:rPr>
          <w:iCs/>
          <w:lang w:eastAsia="ar-SA"/>
        </w:rPr>
      </w:pPr>
      <w:r w:rsidRPr="00923103">
        <w:rPr>
          <w:iCs/>
          <w:lang w:eastAsia="ar-SA"/>
        </w:rPr>
        <w:t>Zmian</w:t>
      </w:r>
      <w:r>
        <w:rPr>
          <w:iCs/>
          <w:lang w:eastAsia="ar-SA"/>
        </w:rPr>
        <w:t>y</w:t>
      </w:r>
      <w:r w:rsidRPr="00923103">
        <w:rPr>
          <w:iCs/>
          <w:lang w:eastAsia="ar-SA"/>
        </w:rPr>
        <w:t xml:space="preserve"> sposobu i zakresu wykonywania </w:t>
      </w:r>
      <w:r>
        <w:rPr>
          <w:iCs/>
          <w:lang w:eastAsia="ar-SA"/>
        </w:rPr>
        <w:t xml:space="preserve">prac </w:t>
      </w:r>
      <w:r w:rsidR="00EF7A5B">
        <w:t>wraz z odpowiednią zmianą wynagrodzenia</w:t>
      </w:r>
      <w:r w:rsidR="00A603C9" w:rsidRPr="00A603C9">
        <w:t xml:space="preserve"> </w:t>
      </w:r>
      <w:r w:rsidR="00A603C9">
        <w:t>w</w:t>
      </w:r>
      <w:r w:rsidR="00E8595A">
        <w:t> </w:t>
      </w:r>
      <w:r w:rsidR="00A603C9">
        <w:t>przypadku</w:t>
      </w:r>
      <w:r w:rsidRPr="00923103">
        <w:rPr>
          <w:iCs/>
          <w:lang w:eastAsia="ar-SA"/>
        </w:rPr>
        <w:t>:</w:t>
      </w:r>
    </w:p>
    <w:p w14:paraId="5B8CD9C1" w14:textId="77777777" w:rsidR="000708EE" w:rsidRPr="001B70F2" w:rsidRDefault="000708EE" w:rsidP="00B04FB7">
      <w:pPr>
        <w:numPr>
          <w:ilvl w:val="0"/>
          <w:numId w:val="20"/>
        </w:numPr>
        <w:suppressAutoHyphens/>
        <w:spacing w:after="0" w:line="240" w:lineRule="auto"/>
        <w:ind w:left="924" w:hanging="357"/>
        <w:rPr>
          <w:iCs/>
          <w:lang w:eastAsia="ar-SA"/>
        </w:rPr>
      </w:pPr>
      <w:r w:rsidRPr="001B70F2">
        <w:rPr>
          <w:iCs/>
          <w:lang w:eastAsia="ar-SA"/>
        </w:rPr>
        <w:t>konieczności wykonania dodatkowych prac nieobjętych zamówieniem, których Zamawiający działając z należytą starannością nie mógł przewidzieć, a które stały się niezbędne do wykonania zamówienia, których wartość nie przekracza 50% wartości zamówienia podstawowego.</w:t>
      </w:r>
    </w:p>
    <w:p w14:paraId="458AB28E" w14:textId="77777777" w:rsidR="000708EE" w:rsidRPr="001B70F2" w:rsidRDefault="000708EE" w:rsidP="000708EE">
      <w:pPr>
        <w:spacing w:after="0" w:line="240" w:lineRule="auto"/>
        <w:ind w:left="924"/>
        <w:rPr>
          <w:iCs/>
          <w:lang w:eastAsia="ar-SA"/>
        </w:rPr>
      </w:pPr>
      <w:r w:rsidRPr="001B70F2">
        <w:rPr>
          <w:iCs/>
          <w:lang w:eastAsia="ar-SA"/>
        </w:rPr>
        <w:t xml:space="preserve">Podstawą określenia wynagrodzenia za dodatkowe prace będzie zatwierdzony przez Zamawiającego protokół konieczności dla ww. prac, określający przyczynę, zakres prac </w:t>
      </w:r>
      <w:r w:rsidRPr="001B70F2">
        <w:rPr>
          <w:iCs/>
          <w:lang w:eastAsia="ar-SA"/>
        </w:rPr>
        <w:br/>
      </w:r>
      <w:r w:rsidRPr="00B04FB7">
        <w:rPr>
          <w:iCs/>
          <w:spacing w:val="-4"/>
          <w:kern w:val="0"/>
          <w:lang w:eastAsia="ar-SA"/>
        </w:rPr>
        <w:t>i termin ich wykonania wraz z kosztorysem ofertowym, zatwierdzonym przez Zamawiającego,</w:t>
      </w:r>
    </w:p>
    <w:p w14:paraId="0B3DFD23" w14:textId="15EBB161" w:rsidR="000708EE" w:rsidRPr="00923103" w:rsidRDefault="00141DE2" w:rsidP="00B04FB7">
      <w:pPr>
        <w:numPr>
          <w:ilvl w:val="1"/>
          <w:numId w:val="19"/>
        </w:numPr>
        <w:suppressAutoHyphens/>
        <w:autoSpaceDE w:val="0"/>
        <w:spacing w:after="0" w:line="240" w:lineRule="auto"/>
        <w:ind w:left="641" w:hanging="357"/>
        <w:jc w:val="both"/>
        <w:rPr>
          <w:iCs/>
          <w:lang w:eastAsia="ar-SA"/>
        </w:rPr>
      </w:pPr>
      <w:r>
        <w:t>zmiany wynagrodzenia brutto w przypadku</w:t>
      </w:r>
      <w:r w:rsidR="00EF7A5B">
        <w:t>:</w:t>
      </w:r>
      <w:r>
        <w:t xml:space="preserve"> </w:t>
      </w:r>
    </w:p>
    <w:p w14:paraId="6424EC6C" w14:textId="3A49D5B8" w:rsidR="000708EE" w:rsidRPr="001B70F2" w:rsidRDefault="000708EE" w:rsidP="00B04FB7">
      <w:pPr>
        <w:numPr>
          <w:ilvl w:val="0"/>
          <w:numId w:val="21"/>
        </w:numPr>
        <w:suppressAutoHyphens/>
        <w:spacing w:after="0" w:line="240" w:lineRule="auto"/>
        <w:ind w:left="924" w:hanging="357"/>
      </w:pPr>
      <w:r w:rsidRPr="001B70F2">
        <w:t>zmiany stawki i kwoty podatku VAT</w:t>
      </w:r>
      <w:r w:rsidR="00D8728F">
        <w:t>,</w:t>
      </w:r>
      <w:r w:rsidRPr="001B70F2">
        <w:t xml:space="preserve"> wynagrodzenia brutto określonego w § 7 ust. 1</w:t>
      </w:r>
      <w:r>
        <w:t xml:space="preserve"> umowy</w:t>
      </w:r>
      <w:r w:rsidR="00D8728F">
        <w:t xml:space="preserve"> oraz wartości przedmiotu umowy</w:t>
      </w:r>
      <w:r>
        <w:t>. Stawka i kwota podatku VAT</w:t>
      </w:r>
      <w:r w:rsidR="00D8728F">
        <w:t>,</w:t>
      </w:r>
      <w:r>
        <w:t xml:space="preserve"> wynagrodzenie brutto </w:t>
      </w:r>
      <w:r w:rsidR="00D8728F">
        <w:t xml:space="preserve">oraz wartość umowy </w:t>
      </w:r>
      <w:r>
        <w:t xml:space="preserve">ulegną zmianie odpowiednio do przepisów prawa wprowadzających zmianę stawki podatku VAT, </w:t>
      </w:r>
      <w:r w:rsidR="00EF7A5B">
        <w:t xml:space="preserve">W sytuacji </w:t>
      </w:r>
      <w:r w:rsidR="00EF7A5B" w:rsidRPr="001B70F2">
        <w:t>zmiany stawki VAT na niższą, Wykonawca wyra</w:t>
      </w:r>
      <w:r w:rsidR="00D8728F">
        <w:t>ża</w:t>
      </w:r>
      <w:r w:rsidR="00EF7A5B" w:rsidRPr="001B70F2">
        <w:t xml:space="preserve"> zgodę na obniżenie wynagrodzenia </w:t>
      </w:r>
      <w:r w:rsidR="00D8728F">
        <w:t xml:space="preserve">brutto </w:t>
      </w:r>
      <w:r w:rsidR="00EF7A5B" w:rsidRPr="001B70F2">
        <w:t>wyliczonego wg zmienionej stawki.</w:t>
      </w:r>
    </w:p>
    <w:p w14:paraId="778EDAB9" w14:textId="77777777" w:rsidR="000708EE" w:rsidRPr="000570A7" w:rsidRDefault="000708EE" w:rsidP="00B04FB7">
      <w:pPr>
        <w:numPr>
          <w:ilvl w:val="0"/>
          <w:numId w:val="21"/>
        </w:numPr>
        <w:suppressAutoHyphens/>
        <w:spacing w:after="0" w:line="240" w:lineRule="auto"/>
        <w:ind w:left="924" w:hanging="357"/>
      </w:pPr>
      <w:r w:rsidRPr="000570A7">
        <w:t>zmian</w:t>
      </w:r>
      <w:r>
        <w:t>y</w:t>
      </w:r>
      <w:r w:rsidRPr="000570A7">
        <w:t xml:space="preserve"> zasad podlegania ubezpieczeniom społecznym lub ubezpieczeniu zdrowotnemu lub wysokości składki na ubezpieczenia społeczne lub ubezpieczenia zdrowotne,</w:t>
      </w:r>
    </w:p>
    <w:p w14:paraId="5BA652E6" w14:textId="77777777" w:rsidR="00141DE2" w:rsidRDefault="000708EE" w:rsidP="00B04FB7">
      <w:pPr>
        <w:numPr>
          <w:ilvl w:val="0"/>
          <w:numId w:val="21"/>
        </w:numPr>
        <w:suppressAutoHyphens/>
        <w:spacing w:after="0" w:line="240" w:lineRule="auto"/>
        <w:ind w:left="924" w:hanging="357"/>
      </w:pPr>
      <w:r w:rsidRPr="000570A7">
        <w:t>zmiany zasad gromadzenia i wysokości wpłat do pracowniczych planów kapitałowych,</w:t>
      </w:r>
      <w:r>
        <w:br/>
      </w:r>
      <w:r w:rsidRPr="00B04FB7">
        <w:rPr>
          <w:spacing w:val="-4"/>
          <w:kern w:val="0"/>
        </w:rPr>
        <w:t>o których mowa w ustawie z dni 4 października 2018 r. o pracowniczych planach kapitałowych.</w:t>
      </w:r>
      <w:r w:rsidR="00141DE2" w:rsidRPr="00141DE2">
        <w:t xml:space="preserve"> </w:t>
      </w:r>
    </w:p>
    <w:p w14:paraId="3E69F633" w14:textId="51F415BD" w:rsidR="000708EE" w:rsidRDefault="00141DE2" w:rsidP="00B04FB7">
      <w:pPr>
        <w:numPr>
          <w:ilvl w:val="0"/>
          <w:numId w:val="21"/>
        </w:numPr>
        <w:suppressAutoHyphens/>
        <w:spacing w:after="0" w:line="240" w:lineRule="auto"/>
        <w:ind w:left="924" w:hanging="357"/>
      </w:pPr>
      <w:r>
        <w:t>zmiany wysokości minimalnego wynagrodzenia za pracę albo wysokości minimalnej stawki godzinowej, ustalonych na innej podstawie niż obowiązujące w dniu ukazania się SWZ, Rozporządzenia Rady Ministrów z dnia 14 września 2023</w:t>
      </w:r>
      <w:r w:rsidR="0073228E">
        <w:t xml:space="preserve"> </w:t>
      </w:r>
      <w:r>
        <w:t>r. (DZ.U. z 2023</w:t>
      </w:r>
      <w:r w:rsidR="0073228E">
        <w:t xml:space="preserve"> </w:t>
      </w:r>
      <w:r>
        <w:t xml:space="preserve">r. poz. 1893) </w:t>
      </w:r>
      <w:r>
        <w:br/>
        <w:t>w sprawie wysokości minimalnego wynagrodzenia za pracę oraz wysokości minimalnej stawki godzinowej w 2024</w:t>
      </w:r>
      <w:r w:rsidR="0073228E">
        <w:t xml:space="preserve"> </w:t>
      </w:r>
      <w:r>
        <w:t xml:space="preserve">r., </w:t>
      </w:r>
    </w:p>
    <w:p w14:paraId="45EF4E6E" w14:textId="0E00A691" w:rsidR="0057610C" w:rsidRPr="00EF7A5B" w:rsidRDefault="0057610C" w:rsidP="00EF7A5B">
      <w:pPr>
        <w:pStyle w:val="Default"/>
        <w:ind w:left="567"/>
        <w:rPr>
          <w:sz w:val="22"/>
          <w:szCs w:val="22"/>
        </w:rPr>
      </w:pPr>
      <w:r>
        <w:rPr>
          <w:sz w:val="22"/>
          <w:szCs w:val="22"/>
        </w:rPr>
        <w:t xml:space="preserve">- jeżeli zmiany te będą miały wpływ na koszty wykonania zamówienia przez Wykonawcę. </w:t>
      </w:r>
    </w:p>
    <w:p w14:paraId="0216DA46" w14:textId="210EE3AD" w:rsidR="000708EE" w:rsidRPr="00A35758" w:rsidRDefault="000708EE" w:rsidP="00B04FB7">
      <w:pPr>
        <w:numPr>
          <w:ilvl w:val="1"/>
          <w:numId w:val="22"/>
        </w:numPr>
        <w:suppressAutoHyphens/>
        <w:autoSpaceDE w:val="0"/>
        <w:spacing w:after="0" w:line="240" w:lineRule="auto"/>
        <w:ind w:left="360"/>
      </w:pPr>
      <w:r w:rsidRPr="000570A7">
        <w:rPr>
          <w:iCs/>
          <w:lang w:eastAsia="ar-SA"/>
        </w:rPr>
        <w:t>Zmiany mogą zostać wprowadzone na pisemny wniosek Wykonawcy lub Zamawiającego,</w:t>
      </w:r>
      <w:r>
        <w:rPr>
          <w:iCs/>
          <w:lang w:eastAsia="ar-SA"/>
        </w:rPr>
        <w:t xml:space="preserve"> zawierający co najmniej</w:t>
      </w:r>
      <w:r w:rsidRPr="00923103">
        <w:rPr>
          <w:iCs/>
          <w:color w:val="000000"/>
          <w:lang w:eastAsia="ar-SA"/>
        </w:rPr>
        <w:t xml:space="preserve"> uzasadnienie zmiany umow</w:t>
      </w:r>
      <w:r w:rsidR="00EF7A5B">
        <w:rPr>
          <w:iCs/>
          <w:color w:val="000000"/>
          <w:lang w:eastAsia="ar-SA"/>
        </w:rPr>
        <w:t>y,</w:t>
      </w:r>
      <w:r>
        <w:rPr>
          <w:iCs/>
          <w:color w:val="000000"/>
          <w:lang w:eastAsia="ar-SA"/>
        </w:rPr>
        <w:t xml:space="preserve"> obliczenie kosztów </w:t>
      </w:r>
      <w:r w:rsidRPr="00923103">
        <w:rPr>
          <w:iCs/>
          <w:color w:val="000000"/>
          <w:lang w:eastAsia="ar-SA"/>
        </w:rPr>
        <w:t>zmiany</w:t>
      </w:r>
      <w:r w:rsidR="00EF7A5B">
        <w:rPr>
          <w:iCs/>
          <w:color w:val="000000"/>
          <w:lang w:eastAsia="ar-SA"/>
        </w:rPr>
        <w:t xml:space="preserve"> oraz wykazanie wpływu zmian na koszty wykonania umowy</w:t>
      </w:r>
      <w:r>
        <w:rPr>
          <w:iCs/>
          <w:color w:val="000000"/>
          <w:lang w:eastAsia="ar-SA"/>
        </w:rPr>
        <w:t>.</w:t>
      </w:r>
    </w:p>
    <w:p w14:paraId="59CB313C" w14:textId="5E403AF3" w:rsidR="00A35758" w:rsidRPr="00E97813" w:rsidRDefault="00A35758" w:rsidP="00936491">
      <w:pPr>
        <w:spacing w:before="160" w:after="0"/>
        <w:ind w:left="357"/>
        <w:jc w:val="center"/>
        <w:rPr>
          <w:rFonts w:cs="Calibri"/>
          <w:b/>
        </w:rPr>
      </w:pPr>
      <w:r w:rsidRPr="001B70F2">
        <w:rPr>
          <w:rFonts w:cs="Calibri"/>
          <w:b/>
        </w:rPr>
        <w:t xml:space="preserve">§ </w:t>
      </w:r>
      <w:r w:rsidR="00954043" w:rsidRPr="001B70F2">
        <w:rPr>
          <w:rFonts w:cs="Calibri"/>
          <w:b/>
        </w:rPr>
        <w:t>1</w:t>
      </w:r>
      <w:r w:rsidR="00954043">
        <w:rPr>
          <w:rFonts w:cs="Calibri"/>
          <w:b/>
        </w:rPr>
        <w:t>4</w:t>
      </w:r>
      <w:r w:rsidR="00954043" w:rsidRPr="001B70F2">
        <w:rPr>
          <w:rFonts w:cs="Calibri"/>
          <w:b/>
        </w:rPr>
        <w:t xml:space="preserve"> </w:t>
      </w:r>
      <w:r w:rsidR="00E97813" w:rsidRPr="001B70F2">
        <w:rPr>
          <w:rFonts w:cs="Calibri"/>
          <w:b/>
        </w:rPr>
        <w:t>(</w:t>
      </w:r>
      <w:r w:rsidRPr="001B70F2">
        <w:rPr>
          <w:rFonts w:cs="Calibri"/>
          <w:b/>
        </w:rPr>
        <w:t>Waloryzacja</w:t>
      </w:r>
      <w:r w:rsidR="00E97813" w:rsidRPr="001B70F2">
        <w:rPr>
          <w:rFonts w:cs="Calibri"/>
          <w:b/>
        </w:rPr>
        <w:t>)</w:t>
      </w:r>
    </w:p>
    <w:p w14:paraId="632CB08C" w14:textId="77777777" w:rsidR="00A35758" w:rsidRPr="00E97813" w:rsidRDefault="00A35758" w:rsidP="00B04FB7">
      <w:pPr>
        <w:numPr>
          <w:ilvl w:val="0"/>
          <w:numId w:val="1"/>
        </w:numPr>
        <w:autoSpaceDE w:val="0"/>
        <w:autoSpaceDN w:val="0"/>
        <w:adjustRightInd w:val="0"/>
        <w:spacing w:after="27" w:line="240" w:lineRule="auto"/>
        <w:ind w:left="360" w:hanging="360"/>
        <w:rPr>
          <w:rFonts w:cstheme="minorHAnsi"/>
          <w:color w:val="000000"/>
          <w:kern w:val="0"/>
        </w:rPr>
      </w:pPr>
      <w:r w:rsidRPr="00E97813">
        <w:rPr>
          <w:rFonts w:cstheme="minorHAnsi"/>
          <w:color w:val="000000"/>
          <w:kern w:val="0"/>
        </w:rPr>
        <w:t>Każda ze Stron uprawniona jest do żądania zmiany wysokości wynagrodzenia Wykonawcy - odpowiednio zwiększenia lub zmniejszenia - o wartość Wskaźnika waloryzacji (</w:t>
      </w:r>
      <w:proofErr w:type="spellStart"/>
      <w:r w:rsidRPr="00E97813">
        <w:rPr>
          <w:rFonts w:cstheme="minorHAnsi"/>
          <w:color w:val="000000"/>
          <w:kern w:val="0"/>
        </w:rPr>
        <w:t>Kw</w:t>
      </w:r>
      <w:proofErr w:type="spellEnd"/>
      <w:r w:rsidRPr="00E97813">
        <w:rPr>
          <w:rFonts w:cstheme="minorHAnsi"/>
          <w:color w:val="000000"/>
          <w:kern w:val="0"/>
        </w:rPr>
        <w:t xml:space="preserve">) którego sposób obliczenia określa ust. 5. Waloryzacja jest dopuszczalna, gdy wysokość Wskaźnika będzie &gt; 1,050 lub &lt; 0,950. </w:t>
      </w:r>
    </w:p>
    <w:p w14:paraId="447DDE53" w14:textId="77777777" w:rsidR="00A35758" w:rsidRPr="00E97813" w:rsidRDefault="00A35758" w:rsidP="00B04FB7">
      <w:pPr>
        <w:numPr>
          <w:ilvl w:val="0"/>
          <w:numId w:val="1"/>
        </w:numPr>
        <w:autoSpaceDE w:val="0"/>
        <w:autoSpaceDN w:val="0"/>
        <w:adjustRightInd w:val="0"/>
        <w:spacing w:after="0" w:line="240" w:lineRule="auto"/>
        <w:ind w:left="360" w:hanging="360"/>
        <w:rPr>
          <w:rFonts w:cstheme="minorHAnsi"/>
          <w:color w:val="000000"/>
          <w:kern w:val="0"/>
        </w:rPr>
      </w:pPr>
      <w:r w:rsidRPr="00E97813">
        <w:rPr>
          <w:rFonts w:cstheme="minorHAnsi"/>
          <w:color w:val="000000"/>
          <w:kern w:val="0"/>
        </w:rPr>
        <w:t xml:space="preserve">Wartość wynagrodzenia po waloryzacji będzie ustalana na podstawie wzoru: </w:t>
      </w:r>
    </w:p>
    <w:p w14:paraId="59CA1071" w14:textId="5388AFF0" w:rsidR="00A35758" w:rsidRPr="00E97813" w:rsidRDefault="00A35758" w:rsidP="00936491">
      <w:pPr>
        <w:autoSpaceDE w:val="0"/>
        <w:autoSpaceDN w:val="0"/>
        <w:adjustRightInd w:val="0"/>
        <w:spacing w:before="60" w:after="0" w:line="240" w:lineRule="auto"/>
        <w:ind w:left="425"/>
        <w:rPr>
          <w:rFonts w:cstheme="minorHAnsi"/>
          <w:color w:val="000000"/>
          <w:kern w:val="0"/>
        </w:rPr>
      </w:pPr>
      <w:r w:rsidRPr="00E97813">
        <w:rPr>
          <w:rFonts w:ascii="Cambria Math" w:hAnsi="Cambria Math" w:cs="Cambria Math"/>
          <w:color w:val="000000"/>
          <w:kern w:val="0"/>
        </w:rPr>
        <w:t>𝑾𝒌𝒘</w:t>
      </w:r>
      <w:r w:rsidRPr="00E97813">
        <w:rPr>
          <w:rFonts w:cstheme="minorHAnsi"/>
          <w:color w:val="000000"/>
          <w:kern w:val="0"/>
        </w:rPr>
        <w:t>=</w:t>
      </w:r>
      <w:r w:rsidRPr="00E97813">
        <w:rPr>
          <w:rFonts w:ascii="Cambria Math" w:hAnsi="Cambria Math" w:cs="Cambria Math"/>
          <w:color w:val="000000"/>
          <w:kern w:val="0"/>
        </w:rPr>
        <w:t>𝑊𝑘∗𝐾𝑤</w:t>
      </w:r>
      <w:r w:rsidRPr="00E97813">
        <w:rPr>
          <w:rFonts w:cstheme="minorHAnsi"/>
          <w:color w:val="000000"/>
          <w:kern w:val="0"/>
        </w:rPr>
        <w:t xml:space="preserve"> </w:t>
      </w:r>
      <w:r w:rsidR="00936491">
        <w:rPr>
          <w:rFonts w:cstheme="minorHAnsi"/>
          <w:color w:val="000000"/>
          <w:kern w:val="0"/>
        </w:rPr>
        <w:t>– g</w:t>
      </w:r>
      <w:r w:rsidRPr="00E97813">
        <w:rPr>
          <w:rFonts w:cstheme="minorHAnsi"/>
          <w:color w:val="000000"/>
          <w:kern w:val="0"/>
        </w:rPr>
        <w:t xml:space="preserve">dzie: </w:t>
      </w:r>
    </w:p>
    <w:p w14:paraId="37E5A208" w14:textId="77777777" w:rsidR="00A35758" w:rsidRPr="00E97813" w:rsidRDefault="00A35758" w:rsidP="00E8595A">
      <w:pPr>
        <w:autoSpaceDE w:val="0"/>
        <w:autoSpaceDN w:val="0"/>
        <w:adjustRightInd w:val="0"/>
        <w:spacing w:after="0" w:line="240" w:lineRule="auto"/>
        <w:ind w:left="426"/>
        <w:rPr>
          <w:rFonts w:cstheme="minorHAnsi"/>
          <w:color w:val="000000"/>
          <w:kern w:val="0"/>
        </w:rPr>
      </w:pPr>
      <w:proofErr w:type="spellStart"/>
      <w:r w:rsidRPr="00E97813">
        <w:rPr>
          <w:rFonts w:cstheme="minorHAnsi"/>
          <w:color w:val="000000"/>
          <w:kern w:val="0"/>
        </w:rPr>
        <w:t>Wkw</w:t>
      </w:r>
      <w:proofErr w:type="spellEnd"/>
      <w:r w:rsidRPr="00E97813">
        <w:rPr>
          <w:rFonts w:cstheme="minorHAnsi"/>
          <w:color w:val="000000"/>
          <w:kern w:val="0"/>
        </w:rPr>
        <w:t xml:space="preserve"> – wynagrodzenie po waloryzacji </w:t>
      </w:r>
    </w:p>
    <w:p w14:paraId="7F85E4B8" w14:textId="77777777" w:rsidR="00A35758" w:rsidRPr="00E97813" w:rsidRDefault="00A35758" w:rsidP="00E8595A">
      <w:pPr>
        <w:autoSpaceDE w:val="0"/>
        <w:autoSpaceDN w:val="0"/>
        <w:adjustRightInd w:val="0"/>
        <w:spacing w:after="0" w:line="240" w:lineRule="auto"/>
        <w:ind w:left="426"/>
        <w:rPr>
          <w:rFonts w:cstheme="minorHAnsi"/>
          <w:color w:val="000000"/>
          <w:kern w:val="0"/>
        </w:rPr>
      </w:pPr>
      <w:proofErr w:type="spellStart"/>
      <w:r w:rsidRPr="00E97813">
        <w:rPr>
          <w:rFonts w:cstheme="minorHAnsi"/>
          <w:color w:val="000000"/>
          <w:kern w:val="0"/>
        </w:rPr>
        <w:t>Wk</w:t>
      </w:r>
      <w:proofErr w:type="spellEnd"/>
      <w:r w:rsidRPr="00E97813">
        <w:rPr>
          <w:rFonts w:cstheme="minorHAnsi"/>
          <w:color w:val="000000"/>
          <w:kern w:val="0"/>
        </w:rPr>
        <w:t xml:space="preserve"> – wynagrodzenie przed waloryzacją </w:t>
      </w:r>
    </w:p>
    <w:p w14:paraId="4EA4628D" w14:textId="77777777" w:rsidR="00A35758" w:rsidRPr="00E97813" w:rsidRDefault="00A35758" w:rsidP="00E8595A">
      <w:pPr>
        <w:autoSpaceDE w:val="0"/>
        <w:autoSpaceDN w:val="0"/>
        <w:adjustRightInd w:val="0"/>
        <w:spacing w:after="0" w:line="240" w:lineRule="auto"/>
        <w:ind w:left="426"/>
        <w:rPr>
          <w:rFonts w:cstheme="minorHAnsi"/>
          <w:color w:val="000000"/>
          <w:kern w:val="0"/>
        </w:rPr>
      </w:pPr>
      <w:proofErr w:type="spellStart"/>
      <w:r w:rsidRPr="00E97813">
        <w:rPr>
          <w:rFonts w:cstheme="minorHAnsi"/>
          <w:color w:val="000000"/>
          <w:kern w:val="0"/>
        </w:rPr>
        <w:t>Kw</w:t>
      </w:r>
      <w:proofErr w:type="spellEnd"/>
      <w:r w:rsidRPr="00E97813">
        <w:rPr>
          <w:rFonts w:cstheme="minorHAnsi"/>
          <w:color w:val="000000"/>
          <w:kern w:val="0"/>
        </w:rPr>
        <w:t xml:space="preserve"> – wskaźnik waloryzacji obliczony zgodnie z ust. 5. </w:t>
      </w:r>
    </w:p>
    <w:p w14:paraId="136590DE" w14:textId="6047E1B7" w:rsidR="00A35758" w:rsidRPr="00E97813" w:rsidRDefault="00A35758" w:rsidP="00B04FB7">
      <w:pPr>
        <w:numPr>
          <w:ilvl w:val="0"/>
          <w:numId w:val="1"/>
        </w:numPr>
        <w:autoSpaceDE w:val="0"/>
        <w:autoSpaceDN w:val="0"/>
        <w:adjustRightInd w:val="0"/>
        <w:spacing w:before="120" w:after="0" w:line="240" w:lineRule="auto"/>
        <w:ind w:left="357" w:hanging="357"/>
        <w:rPr>
          <w:rFonts w:cstheme="minorHAnsi"/>
          <w:color w:val="000000"/>
          <w:kern w:val="0"/>
        </w:rPr>
      </w:pPr>
      <w:r w:rsidRPr="00E97813">
        <w:rPr>
          <w:rFonts w:cstheme="minorHAnsi"/>
          <w:color w:val="000000"/>
          <w:kern w:val="0"/>
        </w:rPr>
        <w:lastRenderedPageBreak/>
        <w:t xml:space="preserve">Waloryzacja jest dopuszczalna nie wcześniej niż od </w:t>
      </w:r>
      <w:r w:rsidR="00E97813">
        <w:rPr>
          <w:rFonts w:cstheme="minorHAnsi"/>
          <w:color w:val="000000"/>
          <w:kern w:val="0"/>
        </w:rPr>
        <w:t xml:space="preserve">lipca </w:t>
      </w:r>
      <w:r w:rsidR="00FC26B1" w:rsidRPr="00E97813">
        <w:rPr>
          <w:rFonts w:cstheme="minorHAnsi"/>
          <w:color w:val="000000"/>
          <w:kern w:val="0"/>
        </w:rPr>
        <w:t>202</w:t>
      </w:r>
      <w:r w:rsidR="00FC26B1">
        <w:rPr>
          <w:rFonts w:cstheme="minorHAnsi"/>
          <w:color w:val="000000"/>
          <w:kern w:val="0"/>
        </w:rPr>
        <w:t>6</w:t>
      </w:r>
      <w:r w:rsidR="00FC26B1" w:rsidRPr="00E97813">
        <w:rPr>
          <w:rFonts w:cstheme="minorHAnsi"/>
          <w:color w:val="000000"/>
          <w:kern w:val="0"/>
        </w:rPr>
        <w:t xml:space="preserve"> </w:t>
      </w:r>
      <w:r w:rsidRPr="00E97813">
        <w:rPr>
          <w:rFonts w:cstheme="minorHAnsi"/>
          <w:color w:val="000000"/>
          <w:kern w:val="0"/>
        </w:rPr>
        <w:t xml:space="preserve">r. </w:t>
      </w:r>
    </w:p>
    <w:p w14:paraId="3A735FBA" w14:textId="2284DDDD" w:rsidR="00A35758" w:rsidRDefault="00A35758" w:rsidP="00B04FB7">
      <w:pPr>
        <w:numPr>
          <w:ilvl w:val="0"/>
          <w:numId w:val="1"/>
        </w:numPr>
        <w:autoSpaceDE w:val="0"/>
        <w:autoSpaceDN w:val="0"/>
        <w:adjustRightInd w:val="0"/>
        <w:spacing w:after="0" w:line="240" w:lineRule="auto"/>
        <w:ind w:left="360" w:hanging="360"/>
        <w:rPr>
          <w:rFonts w:cstheme="minorHAnsi"/>
          <w:color w:val="000000"/>
          <w:kern w:val="0"/>
        </w:rPr>
      </w:pPr>
      <w:r w:rsidRPr="00E97813">
        <w:rPr>
          <w:rFonts w:cstheme="minorHAnsi"/>
          <w:color w:val="000000"/>
          <w:kern w:val="0"/>
        </w:rPr>
        <w:t xml:space="preserve">Maksymalna wysokość zmiany wynagrodzenia, jaką dopuszcza Zamawiający w efekcie zastosowania postanowień klauzuli waloryzacyjnej wynosi 10 % </w:t>
      </w:r>
      <w:r w:rsidR="00D8728F">
        <w:rPr>
          <w:rFonts w:cstheme="minorHAnsi"/>
          <w:color w:val="000000"/>
          <w:kern w:val="0"/>
        </w:rPr>
        <w:t xml:space="preserve">łącznego </w:t>
      </w:r>
      <w:r w:rsidRPr="00E97813">
        <w:rPr>
          <w:rFonts w:cstheme="minorHAnsi"/>
          <w:color w:val="000000"/>
          <w:kern w:val="0"/>
        </w:rPr>
        <w:t xml:space="preserve">wynagrodzenia brutto, o którym </w:t>
      </w:r>
      <w:r w:rsidRPr="001B70F2">
        <w:rPr>
          <w:rFonts w:cstheme="minorHAnsi"/>
          <w:color w:val="000000"/>
          <w:kern w:val="0"/>
        </w:rPr>
        <w:t xml:space="preserve">mowa w § </w:t>
      </w:r>
      <w:r w:rsidR="00E97813" w:rsidRPr="001B70F2">
        <w:rPr>
          <w:rFonts w:cstheme="minorHAnsi"/>
          <w:color w:val="000000"/>
          <w:kern w:val="0"/>
        </w:rPr>
        <w:t>7</w:t>
      </w:r>
      <w:r w:rsidRPr="001B70F2">
        <w:rPr>
          <w:rFonts w:cstheme="minorHAnsi"/>
          <w:color w:val="000000"/>
          <w:kern w:val="0"/>
        </w:rPr>
        <w:t xml:space="preserve"> ust. 1. </w:t>
      </w:r>
    </w:p>
    <w:p w14:paraId="772C3C8E" w14:textId="77777777" w:rsidR="00A35758" w:rsidRPr="00E97813" w:rsidRDefault="00A35758" w:rsidP="00B04FB7">
      <w:pPr>
        <w:numPr>
          <w:ilvl w:val="0"/>
          <w:numId w:val="1"/>
        </w:numPr>
        <w:autoSpaceDE w:val="0"/>
        <w:autoSpaceDN w:val="0"/>
        <w:adjustRightInd w:val="0"/>
        <w:spacing w:after="0" w:line="240" w:lineRule="auto"/>
        <w:ind w:left="360" w:hanging="360"/>
        <w:rPr>
          <w:rFonts w:cstheme="minorHAnsi"/>
          <w:color w:val="000000"/>
          <w:kern w:val="0"/>
        </w:rPr>
      </w:pPr>
      <w:r w:rsidRPr="00E97813">
        <w:rPr>
          <w:rFonts w:cstheme="minorHAnsi"/>
          <w:color w:val="000000"/>
          <w:kern w:val="0"/>
        </w:rPr>
        <w:t>Wskaźnik waloryzacji (</w:t>
      </w:r>
      <w:proofErr w:type="spellStart"/>
      <w:r w:rsidRPr="00E97813">
        <w:rPr>
          <w:rFonts w:cstheme="minorHAnsi"/>
          <w:color w:val="000000"/>
          <w:kern w:val="0"/>
        </w:rPr>
        <w:t>Kw</w:t>
      </w:r>
      <w:proofErr w:type="spellEnd"/>
      <w:r w:rsidRPr="00E97813">
        <w:rPr>
          <w:rFonts w:cstheme="minorHAnsi"/>
          <w:color w:val="000000"/>
          <w:kern w:val="0"/>
        </w:rPr>
        <w:t xml:space="preserve">) będzie ustalany na podstawie poniższego wzoru: </w:t>
      </w:r>
    </w:p>
    <w:p w14:paraId="76601221" w14:textId="77EB380A" w:rsidR="00A35758" w:rsidRPr="00E97813" w:rsidRDefault="00A35758" w:rsidP="00936491">
      <w:pPr>
        <w:autoSpaceDE w:val="0"/>
        <w:autoSpaceDN w:val="0"/>
        <w:adjustRightInd w:val="0"/>
        <w:spacing w:before="60" w:after="0" w:line="240" w:lineRule="auto"/>
        <w:ind w:left="425"/>
        <w:rPr>
          <w:rFonts w:cstheme="minorHAnsi"/>
          <w:color w:val="000000"/>
          <w:kern w:val="0"/>
        </w:rPr>
      </w:pPr>
      <w:r w:rsidRPr="00E97813">
        <w:rPr>
          <w:rFonts w:ascii="Cambria Math" w:hAnsi="Cambria Math" w:cs="Cambria Math"/>
          <w:color w:val="000000"/>
          <w:kern w:val="0"/>
        </w:rPr>
        <w:t>𝑲𝒘</w:t>
      </w:r>
      <w:r w:rsidRPr="00E97813">
        <w:rPr>
          <w:rFonts w:cstheme="minorHAnsi"/>
          <w:color w:val="000000"/>
          <w:kern w:val="0"/>
        </w:rPr>
        <w:t>=(0,5+0,5</w:t>
      </w:r>
      <w:r w:rsidRPr="00E97813">
        <w:rPr>
          <w:rFonts w:ascii="Cambria Math" w:hAnsi="Cambria Math" w:cs="Cambria Math"/>
          <w:color w:val="000000"/>
          <w:kern w:val="0"/>
        </w:rPr>
        <w:t>∗𝑆𝑈𝑆𝑊</w:t>
      </w:r>
      <w:r w:rsidRPr="00E97813">
        <w:rPr>
          <w:rFonts w:cstheme="minorHAnsi"/>
          <w:color w:val="000000"/>
          <w:kern w:val="0"/>
        </w:rPr>
        <w:t xml:space="preserve">) </w:t>
      </w:r>
      <w:r w:rsidR="00303FB6">
        <w:rPr>
          <w:rFonts w:cstheme="minorHAnsi"/>
          <w:color w:val="000000"/>
          <w:kern w:val="0"/>
        </w:rPr>
        <w:t>– g</w:t>
      </w:r>
      <w:r w:rsidRPr="00E97813">
        <w:rPr>
          <w:rFonts w:cstheme="minorHAnsi"/>
          <w:color w:val="000000"/>
          <w:kern w:val="0"/>
        </w:rPr>
        <w:t xml:space="preserve">dzie: </w:t>
      </w:r>
    </w:p>
    <w:p w14:paraId="5EA46E07" w14:textId="77777777" w:rsidR="00A35758" w:rsidRPr="00E97813" w:rsidRDefault="00A35758" w:rsidP="00E8595A">
      <w:pPr>
        <w:autoSpaceDE w:val="0"/>
        <w:autoSpaceDN w:val="0"/>
        <w:adjustRightInd w:val="0"/>
        <w:spacing w:after="0" w:line="240" w:lineRule="auto"/>
        <w:ind w:left="426"/>
        <w:rPr>
          <w:rFonts w:cstheme="minorHAnsi"/>
          <w:color w:val="000000"/>
          <w:kern w:val="0"/>
        </w:rPr>
      </w:pPr>
      <w:proofErr w:type="spellStart"/>
      <w:r w:rsidRPr="00E97813">
        <w:rPr>
          <w:rFonts w:cstheme="minorHAnsi"/>
          <w:b/>
          <w:bCs/>
          <w:color w:val="000000"/>
          <w:kern w:val="0"/>
        </w:rPr>
        <w:t>Kw</w:t>
      </w:r>
      <w:proofErr w:type="spellEnd"/>
      <w:r w:rsidRPr="00E97813">
        <w:rPr>
          <w:rFonts w:cstheme="minorHAnsi"/>
          <w:b/>
          <w:bCs/>
          <w:color w:val="000000"/>
          <w:kern w:val="0"/>
        </w:rPr>
        <w:t xml:space="preserve"> – Wskaźnik waloryzacji (zaokrąglony do trzech miejsc po przecinku) </w:t>
      </w:r>
    </w:p>
    <w:p w14:paraId="651DEE10" w14:textId="16B15F05" w:rsidR="00A35758" w:rsidRPr="00E97813" w:rsidRDefault="00A35758" w:rsidP="00E8595A">
      <w:pPr>
        <w:autoSpaceDE w:val="0"/>
        <w:autoSpaceDN w:val="0"/>
        <w:adjustRightInd w:val="0"/>
        <w:spacing w:after="0" w:line="240" w:lineRule="auto"/>
        <w:ind w:left="426"/>
        <w:rPr>
          <w:rFonts w:cstheme="minorHAnsi"/>
          <w:color w:val="000000"/>
          <w:kern w:val="0"/>
        </w:rPr>
      </w:pPr>
      <w:proofErr w:type="spellStart"/>
      <w:r w:rsidRPr="00E97813">
        <w:rPr>
          <w:rFonts w:cstheme="minorHAnsi"/>
          <w:b/>
          <w:bCs/>
          <w:color w:val="000000"/>
          <w:kern w:val="0"/>
        </w:rPr>
        <w:t>Sw</w:t>
      </w:r>
      <w:proofErr w:type="spellEnd"/>
      <w:r w:rsidRPr="00E97813">
        <w:rPr>
          <w:rFonts w:cstheme="minorHAnsi"/>
          <w:b/>
          <w:bCs/>
          <w:color w:val="000000"/>
          <w:kern w:val="0"/>
        </w:rPr>
        <w:t xml:space="preserve"> </w:t>
      </w:r>
      <w:r w:rsidRPr="00E97813">
        <w:rPr>
          <w:rFonts w:cstheme="minorHAnsi"/>
          <w:color w:val="000000"/>
          <w:kern w:val="0"/>
        </w:rPr>
        <w:t xml:space="preserve">– przeciętne miesięczne wynagrodzenie w sektorze przedsiębiorstw, publikowane przez Główny Urząd Statystyczny (w Obwieszczeniu Prezesa GUS) w miesiącu zawarcia umowy </w:t>
      </w:r>
    </w:p>
    <w:p w14:paraId="708A770F" w14:textId="78F127A6" w:rsidR="00E97813" w:rsidRDefault="00A35758" w:rsidP="00E8595A">
      <w:pPr>
        <w:autoSpaceDE w:val="0"/>
        <w:autoSpaceDN w:val="0"/>
        <w:adjustRightInd w:val="0"/>
        <w:spacing w:after="0" w:line="240" w:lineRule="auto"/>
        <w:ind w:left="426"/>
        <w:rPr>
          <w:rFonts w:cstheme="minorHAnsi"/>
          <w:color w:val="000000"/>
          <w:kern w:val="0"/>
        </w:rPr>
      </w:pPr>
      <w:proofErr w:type="spellStart"/>
      <w:r w:rsidRPr="00E97813">
        <w:rPr>
          <w:rFonts w:cstheme="minorHAnsi"/>
          <w:b/>
          <w:bCs/>
          <w:color w:val="000000"/>
          <w:kern w:val="0"/>
        </w:rPr>
        <w:t>Su</w:t>
      </w:r>
      <w:proofErr w:type="spellEnd"/>
      <w:r w:rsidRPr="00E97813">
        <w:rPr>
          <w:rFonts w:cstheme="minorHAnsi"/>
          <w:b/>
          <w:bCs/>
          <w:color w:val="000000"/>
          <w:kern w:val="0"/>
        </w:rPr>
        <w:t xml:space="preserve"> </w:t>
      </w:r>
      <w:r w:rsidRPr="00E97813">
        <w:rPr>
          <w:rFonts w:cstheme="minorHAnsi"/>
          <w:color w:val="000000"/>
          <w:kern w:val="0"/>
        </w:rPr>
        <w:t>– przeciętne miesięczne wynagrodzenie w sektorze przedsiębiorstw, publikowane przez Główny Urząd Statystyczny (w Obwieszczeniu Prezesa GUS), w miesiącu poprzedzającym miesiąc złożenia wniosku o waloryzację wynagrodzenia</w:t>
      </w:r>
      <w:r w:rsidR="00E8595A">
        <w:rPr>
          <w:rFonts w:cstheme="minorHAnsi"/>
          <w:color w:val="000000"/>
          <w:kern w:val="0"/>
        </w:rPr>
        <w:t>.</w:t>
      </w:r>
    </w:p>
    <w:p w14:paraId="3AE733CA" w14:textId="0B065C4F" w:rsidR="00A35758" w:rsidRPr="00E97813" w:rsidRDefault="00A35758" w:rsidP="00B04FB7">
      <w:pPr>
        <w:numPr>
          <w:ilvl w:val="0"/>
          <w:numId w:val="1"/>
        </w:numPr>
        <w:autoSpaceDE w:val="0"/>
        <w:autoSpaceDN w:val="0"/>
        <w:adjustRightInd w:val="0"/>
        <w:spacing w:after="0" w:line="240" w:lineRule="auto"/>
        <w:ind w:left="360" w:hanging="360"/>
        <w:rPr>
          <w:rFonts w:cstheme="minorHAnsi"/>
          <w:color w:val="000000"/>
          <w:kern w:val="0"/>
        </w:rPr>
      </w:pPr>
      <w:r w:rsidRPr="00E97813">
        <w:rPr>
          <w:rFonts w:cstheme="minorHAnsi"/>
          <w:color w:val="000000"/>
          <w:kern w:val="0"/>
        </w:rPr>
        <w:t xml:space="preserve">W przypadku kolejnych waloryzacji jako </w:t>
      </w:r>
      <w:proofErr w:type="spellStart"/>
      <w:r w:rsidRPr="00E97813">
        <w:rPr>
          <w:rFonts w:cstheme="minorHAnsi"/>
          <w:color w:val="000000"/>
          <w:kern w:val="0"/>
        </w:rPr>
        <w:t>Sw</w:t>
      </w:r>
      <w:proofErr w:type="spellEnd"/>
      <w:r w:rsidRPr="00E97813">
        <w:rPr>
          <w:rFonts w:cstheme="minorHAnsi"/>
          <w:color w:val="000000"/>
          <w:kern w:val="0"/>
        </w:rPr>
        <w:t xml:space="preserve"> przyjmuje się: przeciętne miesięczne wynagrodzenie w sektorze przedsiębiorstw, przyjęte jako </w:t>
      </w:r>
      <w:proofErr w:type="spellStart"/>
      <w:r w:rsidRPr="00E97813">
        <w:rPr>
          <w:rFonts w:cstheme="minorHAnsi"/>
          <w:color w:val="000000"/>
          <w:kern w:val="0"/>
        </w:rPr>
        <w:t>Su</w:t>
      </w:r>
      <w:proofErr w:type="spellEnd"/>
      <w:r w:rsidRPr="00E97813">
        <w:rPr>
          <w:rFonts w:cstheme="minorHAnsi"/>
          <w:color w:val="000000"/>
          <w:kern w:val="0"/>
        </w:rPr>
        <w:t xml:space="preserve"> w poprzedniej waloryzacji. </w:t>
      </w:r>
    </w:p>
    <w:p w14:paraId="52BAA1BA" w14:textId="7CA98669" w:rsidR="00A35758" w:rsidRPr="00E97813" w:rsidRDefault="00A35758" w:rsidP="00B04FB7">
      <w:pPr>
        <w:numPr>
          <w:ilvl w:val="0"/>
          <w:numId w:val="1"/>
        </w:numPr>
        <w:autoSpaceDE w:val="0"/>
        <w:autoSpaceDN w:val="0"/>
        <w:adjustRightInd w:val="0"/>
        <w:spacing w:after="0" w:line="240" w:lineRule="auto"/>
        <w:ind w:left="360" w:hanging="360"/>
        <w:rPr>
          <w:rFonts w:cstheme="minorHAnsi"/>
          <w:color w:val="000000"/>
          <w:kern w:val="0"/>
        </w:rPr>
      </w:pPr>
      <w:r w:rsidRPr="00E97813">
        <w:rPr>
          <w:rFonts w:cstheme="minorHAnsi"/>
          <w:color w:val="000000"/>
          <w:kern w:val="0"/>
        </w:rPr>
        <w:t xml:space="preserve">Strona zainteresowana waloryzacją składa drugiej Stronie wniosek o dokonanie waloryzacji wynagrodzenia wraz z uzasadnieniem wskazującym sposób wyliczenia wskaźnika, według którego wnosi o zmianę wynagrodzenia, z uwzględnieniem zasad określonych w ust. </w:t>
      </w:r>
      <w:r w:rsidR="00D8728F">
        <w:rPr>
          <w:rFonts w:cstheme="minorHAnsi"/>
          <w:color w:val="000000"/>
          <w:kern w:val="0"/>
        </w:rPr>
        <w:t>8</w:t>
      </w:r>
      <w:r w:rsidRPr="00E97813">
        <w:rPr>
          <w:rFonts w:cstheme="minorHAnsi"/>
          <w:color w:val="000000"/>
          <w:kern w:val="0"/>
        </w:rPr>
        <w:t xml:space="preserve"> i</w:t>
      </w:r>
      <w:r w:rsidR="009F6793">
        <w:rPr>
          <w:rFonts w:cstheme="minorHAnsi"/>
          <w:color w:val="000000"/>
          <w:kern w:val="0"/>
        </w:rPr>
        <w:t xml:space="preserve"> </w:t>
      </w:r>
      <w:r w:rsidR="00D8728F">
        <w:rPr>
          <w:rFonts w:cstheme="minorHAnsi"/>
          <w:color w:val="000000"/>
          <w:kern w:val="0"/>
        </w:rPr>
        <w:t>9</w:t>
      </w:r>
      <w:r w:rsidRPr="00E97813">
        <w:rPr>
          <w:rFonts w:cstheme="minorHAnsi"/>
          <w:color w:val="000000"/>
          <w:kern w:val="0"/>
        </w:rPr>
        <w:t xml:space="preserve">. </w:t>
      </w:r>
    </w:p>
    <w:p w14:paraId="5CDB3223" w14:textId="308D5AE5" w:rsidR="00A35758" w:rsidRPr="00E97813" w:rsidRDefault="00A35758" w:rsidP="00B04FB7">
      <w:pPr>
        <w:numPr>
          <w:ilvl w:val="0"/>
          <w:numId w:val="1"/>
        </w:numPr>
        <w:autoSpaceDE w:val="0"/>
        <w:autoSpaceDN w:val="0"/>
        <w:adjustRightInd w:val="0"/>
        <w:spacing w:after="0" w:line="240" w:lineRule="auto"/>
        <w:ind w:left="360" w:hanging="360"/>
        <w:rPr>
          <w:rFonts w:cstheme="minorHAnsi"/>
          <w:color w:val="000000"/>
          <w:kern w:val="0"/>
        </w:rPr>
      </w:pPr>
      <w:r w:rsidRPr="00E97813">
        <w:rPr>
          <w:rFonts w:cstheme="minorHAnsi"/>
          <w:color w:val="000000"/>
          <w:kern w:val="0"/>
        </w:rPr>
        <w:t xml:space="preserve">Waloryzacja nie dotyczy wynagrodzenia za usługi wykonane do końca miesiąca przed miesiącem złożenia wniosku. Datą złożenia wniosku jest data wpływu wniosku do Zamawiającego. </w:t>
      </w:r>
    </w:p>
    <w:p w14:paraId="601F5330" w14:textId="17FF5EF2" w:rsidR="00A35758" w:rsidRPr="00E97813" w:rsidRDefault="00A35758" w:rsidP="00B04FB7">
      <w:pPr>
        <w:numPr>
          <w:ilvl w:val="0"/>
          <w:numId w:val="1"/>
        </w:numPr>
        <w:autoSpaceDE w:val="0"/>
        <w:autoSpaceDN w:val="0"/>
        <w:adjustRightInd w:val="0"/>
        <w:spacing w:after="0" w:line="240" w:lineRule="auto"/>
        <w:ind w:left="360" w:hanging="360"/>
        <w:rPr>
          <w:rFonts w:cstheme="minorHAnsi"/>
          <w:color w:val="000000"/>
          <w:kern w:val="0"/>
        </w:rPr>
      </w:pPr>
      <w:r w:rsidRPr="00E97813">
        <w:rPr>
          <w:rFonts w:cstheme="minorHAnsi"/>
          <w:color w:val="000000"/>
          <w:kern w:val="0"/>
        </w:rPr>
        <w:t xml:space="preserve">W celu wprowadzenia waloryzacji wymagane jest zawarcie aneksu do umowy w celu określenia wskaźnika waloryzacji, daty od której waloryzacja przysługuje oraz kwoty maksymalnej waloryzacji (kwota ustalana będzie z uwzględnieniem ust. 4 oraz wysokości wynagrodzenia, które będzie podlegało waloryzacji). </w:t>
      </w:r>
    </w:p>
    <w:p w14:paraId="06B447C3" w14:textId="7CE634F0" w:rsidR="00E97813" w:rsidRDefault="00A35758" w:rsidP="00B04FB7">
      <w:pPr>
        <w:numPr>
          <w:ilvl w:val="0"/>
          <w:numId w:val="1"/>
        </w:numPr>
        <w:autoSpaceDE w:val="0"/>
        <w:autoSpaceDN w:val="0"/>
        <w:adjustRightInd w:val="0"/>
        <w:spacing w:after="0" w:line="240" w:lineRule="auto"/>
        <w:ind w:left="360" w:hanging="360"/>
        <w:rPr>
          <w:rFonts w:cstheme="minorHAnsi"/>
          <w:color w:val="000000"/>
          <w:kern w:val="0"/>
        </w:rPr>
      </w:pPr>
      <w:r w:rsidRPr="00E97813">
        <w:rPr>
          <w:rFonts w:cstheme="minorHAnsi"/>
          <w:color w:val="000000"/>
          <w:kern w:val="0"/>
        </w:rPr>
        <w:t xml:space="preserve">W przypadku wypłaty Wykonawcy wyrównania, Wykonawcy nie przysługuje roszczenie o odsetki. </w:t>
      </w:r>
    </w:p>
    <w:p w14:paraId="2CC7368D" w14:textId="285602C0" w:rsidR="00A35758" w:rsidRPr="00E97813" w:rsidRDefault="00A35758" w:rsidP="00B04FB7">
      <w:pPr>
        <w:numPr>
          <w:ilvl w:val="0"/>
          <w:numId w:val="1"/>
        </w:numPr>
        <w:autoSpaceDE w:val="0"/>
        <w:autoSpaceDN w:val="0"/>
        <w:adjustRightInd w:val="0"/>
        <w:spacing w:after="0" w:line="240" w:lineRule="auto"/>
        <w:ind w:left="360" w:hanging="360"/>
        <w:rPr>
          <w:rFonts w:cstheme="minorHAnsi"/>
          <w:color w:val="000000"/>
          <w:kern w:val="0"/>
        </w:rPr>
      </w:pPr>
      <w:r w:rsidRPr="00E97813">
        <w:rPr>
          <w:rFonts w:cstheme="minorHAnsi"/>
          <w:color w:val="000000"/>
          <w:kern w:val="0"/>
        </w:rPr>
        <w:t xml:space="preserve">Wynagrodzenie z tytułu waloryzacji ujmowane będzie jako oddzielna pozycja na fakturze. </w:t>
      </w:r>
    </w:p>
    <w:p w14:paraId="71847817" w14:textId="0F2D129E" w:rsidR="00A35758" w:rsidRPr="00E97813" w:rsidRDefault="00A35758" w:rsidP="00B04FB7">
      <w:pPr>
        <w:numPr>
          <w:ilvl w:val="0"/>
          <w:numId w:val="1"/>
        </w:numPr>
        <w:autoSpaceDE w:val="0"/>
        <w:autoSpaceDN w:val="0"/>
        <w:adjustRightInd w:val="0"/>
        <w:spacing w:after="0" w:line="240" w:lineRule="auto"/>
        <w:ind w:left="360" w:hanging="360"/>
        <w:rPr>
          <w:rFonts w:cstheme="minorHAnsi"/>
          <w:color w:val="000000"/>
          <w:kern w:val="0"/>
        </w:rPr>
      </w:pPr>
      <w:r w:rsidRPr="00E97813">
        <w:rPr>
          <w:rFonts w:cstheme="minorHAnsi"/>
          <w:color w:val="000000"/>
          <w:kern w:val="0"/>
        </w:rPr>
        <w:t xml:space="preserve">Wykonawca, którego wynagrodzenie zostało zmienione zgodnie z ust. 1 - 9 zobowiązany jest do zmiany wynagrodzenia przysługującego </w:t>
      </w:r>
      <w:r w:rsidR="00A603C9">
        <w:rPr>
          <w:rFonts w:cstheme="minorHAnsi"/>
          <w:color w:val="000000"/>
          <w:kern w:val="0"/>
        </w:rPr>
        <w:t>p</w:t>
      </w:r>
      <w:r w:rsidRPr="00E97813">
        <w:rPr>
          <w:rFonts w:cstheme="minorHAnsi"/>
          <w:color w:val="000000"/>
          <w:kern w:val="0"/>
        </w:rPr>
        <w:t xml:space="preserve">odwykonawcy, z którym zawarł umowę, w zakresie odpowiadającym zmianom kosztów dotyczących zobowiązania </w:t>
      </w:r>
      <w:r w:rsidR="00A603C9">
        <w:rPr>
          <w:rFonts w:cstheme="minorHAnsi"/>
          <w:color w:val="000000"/>
          <w:kern w:val="0"/>
        </w:rPr>
        <w:t>p</w:t>
      </w:r>
      <w:r w:rsidRPr="00E97813">
        <w:rPr>
          <w:rFonts w:cstheme="minorHAnsi"/>
          <w:color w:val="000000"/>
          <w:kern w:val="0"/>
        </w:rPr>
        <w:t xml:space="preserve">odwykonawcy, jeżeli łącznie spełnione są następujące warunki: </w:t>
      </w:r>
    </w:p>
    <w:p w14:paraId="02000564" w14:textId="77777777" w:rsidR="00A35758" w:rsidRPr="00E97813" w:rsidRDefault="00A35758" w:rsidP="00E008C4">
      <w:pPr>
        <w:autoSpaceDE w:val="0"/>
        <w:autoSpaceDN w:val="0"/>
        <w:adjustRightInd w:val="0"/>
        <w:spacing w:after="27" w:line="240" w:lineRule="auto"/>
        <w:ind w:left="284"/>
        <w:rPr>
          <w:rFonts w:cstheme="minorHAnsi"/>
          <w:kern w:val="0"/>
        </w:rPr>
      </w:pPr>
      <w:r w:rsidRPr="00E97813">
        <w:rPr>
          <w:rFonts w:cstheme="minorHAnsi"/>
          <w:kern w:val="0"/>
        </w:rPr>
        <w:t xml:space="preserve">1) przedmiotem umowy podwykonawczej są usługi, </w:t>
      </w:r>
    </w:p>
    <w:p w14:paraId="55DB8AB2" w14:textId="77777777" w:rsidR="00A35758" w:rsidRPr="00E97813" w:rsidRDefault="00A35758" w:rsidP="00E008C4">
      <w:pPr>
        <w:autoSpaceDE w:val="0"/>
        <w:autoSpaceDN w:val="0"/>
        <w:adjustRightInd w:val="0"/>
        <w:spacing w:after="0" w:line="240" w:lineRule="auto"/>
        <w:ind w:left="284"/>
        <w:rPr>
          <w:rFonts w:cstheme="minorHAnsi"/>
          <w:kern w:val="0"/>
        </w:rPr>
      </w:pPr>
      <w:r w:rsidRPr="00E97813">
        <w:rPr>
          <w:rFonts w:cstheme="minorHAnsi"/>
          <w:kern w:val="0"/>
        </w:rPr>
        <w:t xml:space="preserve">2) okres obowiązywania umowy podwykonawczej przekracza 6 miesięcy. </w:t>
      </w:r>
    </w:p>
    <w:p w14:paraId="41C05771" w14:textId="369288B7" w:rsidR="000708EE" w:rsidRPr="00F750F1" w:rsidRDefault="000708EE" w:rsidP="00936491">
      <w:pPr>
        <w:spacing w:before="160" w:after="0"/>
        <w:ind w:left="357"/>
        <w:jc w:val="center"/>
        <w:rPr>
          <w:rFonts w:cs="Calibri"/>
        </w:rPr>
      </w:pPr>
      <w:r w:rsidRPr="00C679F8">
        <w:rPr>
          <w:b/>
          <w:bCs/>
        </w:rPr>
        <w:t>§</w:t>
      </w:r>
      <w:r w:rsidR="00954043" w:rsidRPr="00C679F8">
        <w:rPr>
          <w:b/>
          <w:bCs/>
        </w:rPr>
        <w:t>1</w:t>
      </w:r>
      <w:r w:rsidR="00954043">
        <w:rPr>
          <w:b/>
          <w:bCs/>
        </w:rPr>
        <w:t>5</w:t>
      </w:r>
      <w:r w:rsidR="00954043" w:rsidRPr="00C679F8">
        <w:rPr>
          <w:b/>
          <w:bCs/>
        </w:rPr>
        <w:t xml:space="preserve"> </w:t>
      </w:r>
      <w:r w:rsidRPr="00C679F8">
        <w:rPr>
          <w:b/>
          <w:bCs/>
        </w:rPr>
        <w:t>(</w:t>
      </w:r>
      <w:r w:rsidRPr="00F750F1">
        <w:rPr>
          <w:rFonts w:cs="Calibri"/>
          <w:b/>
        </w:rPr>
        <w:t>Ochrona danych osobowych)</w:t>
      </w:r>
    </w:p>
    <w:p w14:paraId="018D388B" w14:textId="77777777" w:rsidR="00FC26B1" w:rsidRPr="00FC26B1" w:rsidRDefault="00FC26B1" w:rsidP="00B04FB7">
      <w:pPr>
        <w:pStyle w:val="Akapitzlist"/>
        <w:numPr>
          <w:ilvl w:val="0"/>
          <w:numId w:val="23"/>
        </w:numPr>
        <w:tabs>
          <w:tab w:val="left" w:pos="284"/>
          <w:tab w:val="left" w:pos="426"/>
        </w:tabs>
        <w:overflowPunct w:val="0"/>
        <w:autoSpaceDE w:val="0"/>
        <w:autoSpaceDN w:val="0"/>
        <w:adjustRightInd w:val="0"/>
        <w:spacing w:line="240" w:lineRule="auto"/>
        <w:textAlignment w:val="baseline"/>
        <w:rPr>
          <w:rFonts w:cs="Calibri"/>
        </w:rPr>
      </w:pPr>
      <w:r w:rsidRPr="00FC26B1">
        <w:rPr>
          <w:rFonts w:cs="Calibri"/>
        </w:rPr>
        <w:t>Przedmiot niniejszej umowy nie wiąże się z powierzeniem przetwarzania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 maja 2016 r., dalej: RODO).</w:t>
      </w:r>
    </w:p>
    <w:p w14:paraId="21BEDBDA" w14:textId="7CD2F662" w:rsidR="00FC26B1" w:rsidRPr="00FC26B1" w:rsidRDefault="00FC26B1" w:rsidP="00B04FB7">
      <w:pPr>
        <w:pStyle w:val="Akapitzlist"/>
        <w:numPr>
          <w:ilvl w:val="0"/>
          <w:numId w:val="23"/>
        </w:numPr>
        <w:tabs>
          <w:tab w:val="left" w:pos="284"/>
          <w:tab w:val="left" w:pos="426"/>
        </w:tabs>
        <w:overflowPunct w:val="0"/>
        <w:autoSpaceDE w:val="0"/>
        <w:autoSpaceDN w:val="0"/>
        <w:adjustRightInd w:val="0"/>
        <w:spacing w:line="240" w:lineRule="auto"/>
        <w:textAlignment w:val="baseline"/>
        <w:rPr>
          <w:rFonts w:cs="Calibri"/>
        </w:rPr>
      </w:pPr>
      <w:r w:rsidRPr="00FC26B1">
        <w:rPr>
          <w:rFonts w:cs="Calibri"/>
        </w:rPr>
        <w:t>Strony udostępniają sobie wzajemnie dane osobowe osób, które zostały umocowane do zawarcia niniejszej umowy oraz wskazanych do jej realizacji. Od chwili pozyskania tych danych, każda ze stron staje się ich odrębnym Administratorem.</w:t>
      </w:r>
    </w:p>
    <w:p w14:paraId="32050C3F" w14:textId="50A97ECA" w:rsidR="00FC26B1" w:rsidRPr="00FC26B1" w:rsidRDefault="00FC26B1" w:rsidP="00B04FB7">
      <w:pPr>
        <w:pStyle w:val="Akapitzlist"/>
        <w:numPr>
          <w:ilvl w:val="0"/>
          <w:numId w:val="23"/>
        </w:numPr>
        <w:tabs>
          <w:tab w:val="left" w:pos="284"/>
          <w:tab w:val="left" w:pos="426"/>
        </w:tabs>
        <w:overflowPunct w:val="0"/>
        <w:autoSpaceDE w:val="0"/>
        <w:autoSpaceDN w:val="0"/>
        <w:adjustRightInd w:val="0"/>
        <w:spacing w:line="240" w:lineRule="auto"/>
        <w:textAlignment w:val="baseline"/>
        <w:rPr>
          <w:rFonts w:cs="Calibri"/>
        </w:rPr>
      </w:pPr>
      <w:r w:rsidRPr="00FC26B1">
        <w:rPr>
          <w:rFonts w:cs="Calibri"/>
        </w:rPr>
        <w:tab/>
        <w:t>Strony oświadczają, że realizują obowiązki Administratora, określone w przepisach RODO, w zakresie danych osobowych osób, wymienionych w ust. 2.</w:t>
      </w:r>
    </w:p>
    <w:p w14:paraId="06B387E6" w14:textId="3929D129" w:rsidR="00FC26B1" w:rsidRPr="00FC26B1" w:rsidRDefault="00FC26B1" w:rsidP="00936491">
      <w:pPr>
        <w:pStyle w:val="Akapitzlist"/>
        <w:numPr>
          <w:ilvl w:val="0"/>
          <w:numId w:val="23"/>
        </w:numPr>
        <w:tabs>
          <w:tab w:val="left" w:pos="284"/>
          <w:tab w:val="left" w:pos="426"/>
        </w:tabs>
        <w:overflowPunct w:val="0"/>
        <w:autoSpaceDE w:val="0"/>
        <w:autoSpaceDN w:val="0"/>
        <w:adjustRightInd w:val="0"/>
        <w:spacing w:after="60" w:line="240" w:lineRule="auto"/>
        <w:ind w:left="357" w:hanging="357"/>
        <w:contextualSpacing w:val="0"/>
        <w:textAlignment w:val="baseline"/>
        <w:rPr>
          <w:rFonts w:cs="Calibri"/>
        </w:rPr>
      </w:pPr>
      <w:r w:rsidRPr="00FC26B1">
        <w:rPr>
          <w:rFonts w:cs="Calibri"/>
        </w:rPr>
        <w:t>Szczegółowe informacje dotyczące przetwarzania danych osobowych przez Zamawiającego znajdują się na jego stronie internetowej: https://bialoleka.um.warszawa.pl/waw/zgn-bialoleka//rodo</w:t>
      </w:r>
      <w:r w:rsidR="00892D82">
        <w:rPr>
          <w:rFonts w:cs="Calibri"/>
        </w:rPr>
        <w:t>.</w:t>
      </w:r>
    </w:p>
    <w:p w14:paraId="0F80AB16" w14:textId="623D71DB" w:rsidR="000708EE" w:rsidRPr="004B7CC1" w:rsidRDefault="000708EE" w:rsidP="00936491">
      <w:pPr>
        <w:spacing w:before="160" w:after="0" w:line="240" w:lineRule="auto"/>
        <w:jc w:val="center"/>
        <w:rPr>
          <w:rFonts w:cs="Calibri"/>
          <w:b/>
        </w:rPr>
      </w:pPr>
      <w:r w:rsidRPr="004B7CC1">
        <w:rPr>
          <w:rFonts w:cs="Calibri"/>
          <w:b/>
        </w:rPr>
        <w:t xml:space="preserve">§ </w:t>
      </w:r>
      <w:r w:rsidR="00954043" w:rsidRPr="004B7CC1">
        <w:rPr>
          <w:rFonts w:cs="Calibri"/>
          <w:b/>
        </w:rPr>
        <w:t>1</w:t>
      </w:r>
      <w:r w:rsidR="00954043">
        <w:rPr>
          <w:rFonts w:cs="Calibri"/>
          <w:b/>
        </w:rPr>
        <w:t>6</w:t>
      </w:r>
      <w:r w:rsidR="00954043" w:rsidRPr="004B7CC1">
        <w:rPr>
          <w:rFonts w:cs="Calibri"/>
          <w:b/>
        </w:rPr>
        <w:t xml:space="preserve"> </w:t>
      </w:r>
      <w:r w:rsidRPr="004B7CC1">
        <w:rPr>
          <w:rFonts w:cs="Calibri"/>
          <w:b/>
        </w:rPr>
        <w:t>(Dostęp do informacji publicznej)</w:t>
      </w:r>
    </w:p>
    <w:p w14:paraId="56301759" w14:textId="77777777" w:rsidR="000708EE" w:rsidRPr="004B7CC1" w:rsidRDefault="000708EE" w:rsidP="00B04FB7">
      <w:pPr>
        <w:numPr>
          <w:ilvl w:val="0"/>
          <w:numId w:val="17"/>
        </w:numPr>
        <w:suppressAutoHyphens/>
        <w:spacing w:after="0" w:line="240" w:lineRule="auto"/>
        <w:ind w:hanging="218"/>
        <w:rPr>
          <w:rFonts w:cs="Calibri"/>
        </w:rPr>
      </w:pPr>
      <w:r w:rsidRPr="004B7CC1">
        <w:rPr>
          <w:rFonts w:cs="Calibri"/>
        </w:rPr>
        <w:t>Wykonawca oświadcza, że znany jest mu fakt, iż treść Umowy, a w szczególności przedmiot umowy i wysokość wynagrodzenia, stanowią informację publiczną w rozumieniu art. 1 ust. 1 ustawy z dnia 6 września 2001 r. o dostępie do informacji publicznej (Dz. U. z 20</w:t>
      </w:r>
      <w:r>
        <w:rPr>
          <w:rFonts w:cs="Calibri"/>
        </w:rPr>
        <w:t>22</w:t>
      </w:r>
      <w:r w:rsidRPr="004B7CC1">
        <w:rPr>
          <w:rFonts w:cs="Calibri"/>
        </w:rPr>
        <w:t xml:space="preserve"> r., poz. </w:t>
      </w:r>
      <w:r>
        <w:rPr>
          <w:rFonts w:cs="Calibri"/>
        </w:rPr>
        <w:t>902</w:t>
      </w:r>
      <w:r w:rsidRPr="004B7CC1">
        <w:rPr>
          <w:rFonts w:cs="Calibri"/>
        </w:rPr>
        <w:t>), która podlega udostępnieniu w trybie przedmiotowej ustawy, z zastrzeżeniem ust. 2.</w:t>
      </w:r>
    </w:p>
    <w:p w14:paraId="0DFC9F8E" w14:textId="77777777" w:rsidR="000708EE" w:rsidRPr="004B7CC1" w:rsidRDefault="000708EE" w:rsidP="00B04FB7">
      <w:pPr>
        <w:numPr>
          <w:ilvl w:val="0"/>
          <w:numId w:val="17"/>
        </w:numPr>
        <w:suppressAutoHyphens/>
        <w:spacing w:after="0" w:line="240" w:lineRule="auto"/>
        <w:ind w:hanging="218"/>
        <w:rPr>
          <w:rFonts w:cs="Calibri"/>
        </w:rPr>
      </w:pPr>
      <w:r w:rsidRPr="004B7CC1">
        <w:rPr>
          <w:rFonts w:cs="Calibri"/>
        </w:rPr>
        <w:lastRenderedPageBreak/>
        <w:t>Ze względu na tajemnicę przedsiębiorcy udostępnieniu, o którym mowa w ust. 1, nie będą podlegały informacje stanowiące informacje techniczne, technologiczne, organizacyjne przedsiębiorstwa lub inne posiadające wartość gospodarczą.</w:t>
      </w:r>
    </w:p>
    <w:p w14:paraId="2F81C57B" w14:textId="52A06DC4" w:rsidR="000708EE" w:rsidRPr="004B7CC1" w:rsidRDefault="000708EE" w:rsidP="000708EE">
      <w:pPr>
        <w:spacing w:before="240" w:after="0" w:line="240" w:lineRule="auto"/>
        <w:jc w:val="center"/>
        <w:rPr>
          <w:rFonts w:cs="Calibri"/>
          <w:b/>
        </w:rPr>
      </w:pPr>
      <w:r w:rsidRPr="004B7CC1">
        <w:rPr>
          <w:rFonts w:cs="Calibri"/>
          <w:b/>
        </w:rPr>
        <w:t xml:space="preserve">§ </w:t>
      </w:r>
      <w:r w:rsidR="00954043" w:rsidRPr="004B7CC1">
        <w:rPr>
          <w:rFonts w:cs="Calibri"/>
          <w:b/>
        </w:rPr>
        <w:t>1</w:t>
      </w:r>
      <w:r w:rsidR="00954043">
        <w:rPr>
          <w:rFonts w:cs="Calibri"/>
          <w:b/>
        </w:rPr>
        <w:t>7</w:t>
      </w:r>
      <w:r w:rsidR="00954043" w:rsidRPr="004B7CC1">
        <w:rPr>
          <w:rFonts w:cs="Calibri"/>
          <w:b/>
        </w:rPr>
        <w:t xml:space="preserve"> </w:t>
      </w:r>
      <w:r w:rsidRPr="004B7CC1">
        <w:rPr>
          <w:rFonts w:cs="Calibri"/>
          <w:b/>
        </w:rPr>
        <w:t>(Postanowienia końcowe)</w:t>
      </w:r>
    </w:p>
    <w:p w14:paraId="2081D0AF" w14:textId="77777777" w:rsidR="000708EE" w:rsidRPr="004B7CC1" w:rsidRDefault="000708EE" w:rsidP="00B04FB7">
      <w:pPr>
        <w:numPr>
          <w:ilvl w:val="0"/>
          <w:numId w:val="16"/>
        </w:numPr>
        <w:suppressAutoHyphens/>
        <w:spacing w:after="0" w:line="240" w:lineRule="auto"/>
        <w:ind w:hanging="218"/>
        <w:rPr>
          <w:rFonts w:cs="Calibri"/>
        </w:rPr>
      </w:pPr>
      <w:r w:rsidRPr="004B7CC1">
        <w:rPr>
          <w:rFonts w:cs="Calibri"/>
        </w:rPr>
        <w:t xml:space="preserve">Strony zobowiązują się do informowania się w formie pisemnej o zmianie adresu swojej siedziby. </w:t>
      </w:r>
    </w:p>
    <w:p w14:paraId="2F2F8A9D" w14:textId="77777777" w:rsidR="000708EE" w:rsidRPr="004B7CC1" w:rsidRDefault="000708EE" w:rsidP="00B04FB7">
      <w:pPr>
        <w:numPr>
          <w:ilvl w:val="0"/>
          <w:numId w:val="16"/>
        </w:numPr>
        <w:suppressAutoHyphens/>
        <w:spacing w:after="0" w:line="240" w:lineRule="auto"/>
        <w:ind w:hanging="218"/>
        <w:rPr>
          <w:rFonts w:cs="Calibri"/>
        </w:rPr>
      </w:pPr>
      <w:r w:rsidRPr="004B7CC1">
        <w:rPr>
          <w:rFonts w:cs="Calibri"/>
        </w:rPr>
        <w:t>W przypadku braku informacji, o której mowa w ust. 1, wszelkie pisma kierowane na adres podany w Umowie i dwukrotnie awizowane uznaje się za skutecznie doręczone.</w:t>
      </w:r>
    </w:p>
    <w:p w14:paraId="4DE575FC" w14:textId="77777777" w:rsidR="000708EE" w:rsidRPr="004B7CC1" w:rsidRDefault="000708EE" w:rsidP="00B04FB7">
      <w:pPr>
        <w:numPr>
          <w:ilvl w:val="0"/>
          <w:numId w:val="16"/>
        </w:numPr>
        <w:suppressAutoHyphens/>
        <w:spacing w:after="0" w:line="240" w:lineRule="auto"/>
        <w:ind w:hanging="218"/>
        <w:rPr>
          <w:rFonts w:cs="Calibri"/>
        </w:rPr>
      </w:pPr>
      <w:r w:rsidRPr="004B7CC1">
        <w:rPr>
          <w:rFonts w:cs="Calibri"/>
        </w:rPr>
        <w:t>Do spraw nieuregulowanych w Umowie mają zastosowanie w szczególności przepisy Kodeksu cywilnego</w:t>
      </w:r>
      <w:r w:rsidRPr="00044998">
        <w:rPr>
          <w:rFonts w:cs="Calibri"/>
        </w:rPr>
        <w:t xml:space="preserve"> oraz ustawy - Prawo zamówień publicznych</w:t>
      </w:r>
      <w:r w:rsidRPr="004B7CC1">
        <w:rPr>
          <w:rFonts w:cs="Calibri"/>
        </w:rPr>
        <w:t>.</w:t>
      </w:r>
    </w:p>
    <w:p w14:paraId="76EC334A" w14:textId="77777777" w:rsidR="000708EE" w:rsidRPr="004B7CC1" w:rsidRDefault="000708EE" w:rsidP="00B04FB7">
      <w:pPr>
        <w:numPr>
          <w:ilvl w:val="0"/>
          <w:numId w:val="16"/>
        </w:numPr>
        <w:suppressAutoHyphens/>
        <w:spacing w:after="0" w:line="240" w:lineRule="auto"/>
        <w:ind w:hanging="218"/>
        <w:rPr>
          <w:rFonts w:cs="Calibri"/>
        </w:rPr>
      </w:pPr>
      <w:r w:rsidRPr="004B7CC1">
        <w:rPr>
          <w:rFonts w:cs="Calibri"/>
        </w:rPr>
        <w:t>Spory wynikłe na tle stosowania Umowy będą rozstrzygane przez sąd właściwy dla siedziby Zamawiającego.</w:t>
      </w:r>
    </w:p>
    <w:p w14:paraId="5E78898E" w14:textId="77777777" w:rsidR="000708EE" w:rsidRPr="004B7CC1" w:rsidRDefault="000708EE" w:rsidP="00B04FB7">
      <w:pPr>
        <w:numPr>
          <w:ilvl w:val="0"/>
          <w:numId w:val="16"/>
        </w:numPr>
        <w:suppressAutoHyphens/>
        <w:spacing w:after="0" w:line="240" w:lineRule="auto"/>
        <w:ind w:hanging="218"/>
        <w:rPr>
          <w:rFonts w:cs="Calibri"/>
        </w:rPr>
      </w:pPr>
      <w:r w:rsidRPr="004B7CC1">
        <w:rPr>
          <w:rFonts w:cs="Calibri"/>
        </w:rPr>
        <w:t>Wszelkie zmiany Umowy wymagają formy pisemnej pod rygorem nieważności.</w:t>
      </w:r>
    </w:p>
    <w:p w14:paraId="5141E72C" w14:textId="77777777" w:rsidR="000708EE" w:rsidRPr="004B7CC1" w:rsidRDefault="000708EE" w:rsidP="00B04FB7">
      <w:pPr>
        <w:numPr>
          <w:ilvl w:val="0"/>
          <w:numId w:val="16"/>
        </w:numPr>
        <w:suppressAutoHyphens/>
        <w:spacing w:after="0" w:line="240" w:lineRule="auto"/>
        <w:ind w:hanging="218"/>
        <w:rPr>
          <w:rFonts w:cs="Calibri"/>
        </w:rPr>
      </w:pPr>
      <w:r w:rsidRPr="004B7CC1">
        <w:rPr>
          <w:rFonts w:cs="Calibri"/>
        </w:rPr>
        <w:t>Umowę sporządzono w 2 jednobrzmiących egzemplarzach po jednym dla każdej ze Stron.</w:t>
      </w:r>
    </w:p>
    <w:p w14:paraId="684E73F9" w14:textId="77777777" w:rsidR="000708EE" w:rsidRPr="004B7CC1" w:rsidRDefault="000708EE" w:rsidP="00E8595A">
      <w:pPr>
        <w:pStyle w:val="Akapitzlist"/>
        <w:spacing w:before="360" w:after="120" w:line="240" w:lineRule="auto"/>
        <w:ind w:left="0"/>
        <w:contextualSpacing w:val="0"/>
        <w:rPr>
          <w:rFonts w:cs="Calibri"/>
          <w:b/>
        </w:rPr>
      </w:pPr>
      <w:r w:rsidRPr="004B7CC1">
        <w:rPr>
          <w:rFonts w:cs="Calibri"/>
          <w:b/>
        </w:rPr>
        <w:t>Załączniki do umowy:</w:t>
      </w:r>
    </w:p>
    <w:p w14:paraId="24C4145D" w14:textId="1820F600" w:rsidR="000708EE" w:rsidRDefault="000708EE" w:rsidP="00B04FB7">
      <w:pPr>
        <w:numPr>
          <w:ilvl w:val="0"/>
          <w:numId w:val="18"/>
        </w:numPr>
        <w:tabs>
          <w:tab w:val="left" w:pos="426"/>
        </w:tabs>
        <w:spacing w:after="0" w:line="240" w:lineRule="auto"/>
        <w:ind w:right="38"/>
        <w:contextualSpacing/>
        <w:rPr>
          <w:rFonts w:cs="Calibri"/>
        </w:rPr>
      </w:pPr>
      <w:r w:rsidRPr="00D00D9C">
        <w:rPr>
          <w:rFonts w:cs="Calibri"/>
        </w:rPr>
        <w:t xml:space="preserve">Załącznik nr 1 </w:t>
      </w:r>
      <w:r w:rsidR="00AB6E49">
        <w:rPr>
          <w:rFonts w:cs="Calibri"/>
        </w:rPr>
        <w:t>-</w:t>
      </w:r>
      <w:r w:rsidRPr="00D00D9C">
        <w:rPr>
          <w:rFonts w:cs="Calibri"/>
        </w:rPr>
        <w:t xml:space="preserve"> </w:t>
      </w:r>
      <w:r w:rsidR="00285D7B">
        <w:rPr>
          <w:rFonts w:cs="Calibri"/>
        </w:rPr>
        <w:t>Wykaz adresów</w:t>
      </w:r>
      <w:r w:rsidR="001B641F">
        <w:rPr>
          <w:rFonts w:cs="Calibri"/>
        </w:rPr>
        <w:t>.</w:t>
      </w:r>
    </w:p>
    <w:p w14:paraId="420D7C06" w14:textId="438A1885" w:rsidR="00285D7B" w:rsidRDefault="00285D7B" w:rsidP="00B04FB7">
      <w:pPr>
        <w:numPr>
          <w:ilvl w:val="0"/>
          <w:numId w:val="18"/>
        </w:numPr>
        <w:tabs>
          <w:tab w:val="left" w:pos="426"/>
        </w:tabs>
        <w:spacing w:after="0" w:line="240" w:lineRule="auto"/>
        <w:ind w:right="38"/>
        <w:contextualSpacing/>
        <w:rPr>
          <w:rFonts w:cs="Calibri"/>
        </w:rPr>
      </w:pPr>
      <w:r w:rsidRPr="00D00D9C">
        <w:rPr>
          <w:rFonts w:cs="Calibri"/>
        </w:rPr>
        <w:t xml:space="preserve">Załącznik </w:t>
      </w:r>
      <w:r>
        <w:rPr>
          <w:rFonts w:cs="Calibri"/>
        </w:rPr>
        <w:t>nr 2</w:t>
      </w:r>
      <w:r w:rsidRPr="00D00D9C">
        <w:rPr>
          <w:rFonts w:cs="Calibri"/>
        </w:rPr>
        <w:t xml:space="preserve"> </w:t>
      </w:r>
      <w:r w:rsidR="00AB6E49">
        <w:rPr>
          <w:rFonts w:cs="Calibri"/>
        </w:rPr>
        <w:t xml:space="preserve">- </w:t>
      </w:r>
      <w:r>
        <w:rPr>
          <w:rFonts w:cs="Calibri"/>
        </w:rPr>
        <w:t>Opis przedmiotu zamówienia</w:t>
      </w:r>
      <w:r w:rsidR="001B641F">
        <w:rPr>
          <w:rFonts w:cs="Calibri"/>
        </w:rPr>
        <w:t>.</w:t>
      </w:r>
    </w:p>
    <w:p w14:paraId="3FAFB70D" w14:textId="23DB7AD6" w:rsidR="00B81535" w:rsidRDefault="000708EE" w:rsidP="00B04FB7">
      <w:pPr>
        <w:numPr>
          <w:ilvl w:val="0"/>
          <w:numId w:val="18"/>
        </w:numPr>
        <w:tabs>
          <w:tab w:val="left" w:pos="426"/>
        </w:tabs>
        <w:suppressAutoHyphens/>
        <w:spacing w:after="0" w:line="240" w:lineRule="auto"/>
        <w:ind w:right="38"/>
        <w:contextualSpacing/>
        <w:rPr>
          <w:rFonts w:cs="Calibri"/>
        </w:rPr>
      </w:pPr>
      <w:r w:rsidRPr="00537CA9">
        <w:rPr>
          <w:rFonts w:cs="Calibri"/>
        </w:rPr>
        <w:t xml:space="preserve">Załącznik nr </w:t>
      </w:r>
      <w:r w:rsidR="00285D7B">
        <w:rPr>
          <w:rFonts w:cs="Calibri"/>
        </w:rPr>
        <w:t>3</w:t>
      </w:r>
      <w:r w:rsidRPr="00537CA9">
        <w:rPr>
          <w:rFonts w:cs="Calibri"/>
        </w:rPr>
        <w:t xml:space="preserve"> - </w:t>
      </w:r>
      <w:r w:rsidRPr="00537CA9">
        <w:rPr>
          <w:rFonts w:eastAsia="Times New Roman" w:cs="Calibri"/>
          <w:lang w:eastAsia="pl-PL"/>
        </w:rPr>
        <w:t xml:space="preserve">Polisa OC </w:t>
      </w:r>
      <w:r w:rsidRPr="00537CA9">
        <w:rPr>
          <w:rFonts w:cs="Calibri"/>
        </w:rPr>
        <w:t>Wykonawcy</w:t>
      </w:r>
      <w:r w:rsidR="001B641F">
        <w:rPr>
          <w:rFonts w:cs="Calibri"/>
        </w:rPr>
        <w:t>.</w:t>
      </w:r>
    </w:p>
    <w:p w14:paraId="793FB25F" w14:textId="648DF5B7" w:rsidR="000708EE" w:rsidRPr="001B641F" w:rsidRDefault="00B81535" w:rsidP="00B04FB7">
      <w:pPr>
        <w:pStyle w:val="Standard"/>
        <w:numPr>
          <w:ilvl w:val="0"/>
          <w:numId w:val="18"/>
        </w:numPr>
        <w:spacing w:after="52" w:line="240" w:lineRule="auto"/>
        <w:rPr>
          <w:rFonts w:asciiTheme="minorHAnsi" w:hAnsiTheme="minorHAnsi" w:cstheme="minorHAnsi"/>
        </w:rPr>
      </w:pPr>
      <w:bookmarkStart w:id="10" w:name="_Hlk184383003"/>
      <w:r>
        <w:rPr>
          <w:rFonts w:cs="Calibri"/>
        </w:rPr>
        <w:t xml:space="preserve">Załącznik nr 4 - </w:t>
      </w:r>
      <w:r w:rsidRPr="002D740D">
        <w:rPr>
          <w:rFonts w:asciiTheme="minorHAnsi" w:hAnsiTheme="minorHAnsi" w:cstheme="minorHAnsi"/>
          <w:color w:val="000000"/>
        </w:rPr>
        <w:t>Wzór zlecenia w ramach prawa opcji</w:t>
      </w:r>
      <w:r>
        <w:rPr>
          <w:rFonts w:asciiTheme="minorHAnsi" w:hAnsiTheme="minorHAnsi" w:cstheme="minorHAnsi"/>
          <w:color w:val="000000"/>
        </w:rPr>
        <w:t>.</w:t>
      </w:r>
    </w:p>
    <w:bookmarkEnd w:id="10"/>
    <w:p w14:paraId="183F1D41" w14:textId="530DA6EC" w:rsidR="00C61799" w:rsidRDefault="00C61799" w:rsidP="00267182">
      <w:pPr>
        <w:suppressAutoHyphens/>
        <w:spacing w:after="0" w:line="240" w:lineRule="auto"/>
        <w:ind w:left="360"/>
        <w:rPr>
          <w:rFonts w:cs="Calibri"/>
        </w:rPr>
      </w:pPr>
    </w:p>
    <w:p w14:paraId="47F6C295" w14:textId="77777777" w:rsidR="00C16974" w:rsidRDefault="00C16974" w:rsidP="00267182">
      <w:pPr>
        <w:suppressAutoHyphens/>
        <w:spacing w:after="0" w:line="240" w:lineRule="auto"/>
        <w:ind w:left="360"/>
        <w:rPr>
          <w:rFonts w:cs="Calibri"/>
        </w:rPr>
      </w:pPr>
    </w:p>
    <w:p w14:paraId="2B4163E4" w14:textId="77777777" w:rsidR="00C16974" w:rsidRDefault="00C16974" w:rsidP="00267182">
      <w:pPr>
        <w:suppressAutoHyphens/>
        <w:spacing w:after="0" w:line="240" w:lineRule="auto"/>
        <w:ind w:left="360"/>
        <w:rPr>
          <w:rFonts w:cs="Calibri"/>
        </w:rPr>
      </w:pPr>
    </w:p>
    <w:p w14:paraId="643CE025" w14:textId="499A9F20" w:rsidR="00B81535" w:rsidRDefault="00C16974" w:rsidP="00C16974">
      <w:pPr>
        <w:spacing w:after="0" w:line="240" w:lineRule="auto"/>
        <w:ind w:left="360"/>
        <w:rPr>
          <w:rFonts w:cs="Calibri"/>
          <w:b/>
        </w:rPr>
      </w:pPr>
      <w:r w:rsidRPr="008731E5">
        <w:rPr>
          <w:rFonts w:cs="Calibri"/>
          <w:b/>
        </w:rPr>
        <w:t>WYKONAWCA</w:t>
      </w:r>
      <w:r w:rsidRPr="008731E5">
        <w:rPr>
          <w:rFonts w:cs="Calibri"/>
          <w:b/>
        </w:rPr>
        <w:tab/>
      </w:r>
      <w:r w:rsidRPr="008731E5">
        <w:rPr>
          <w:rFonts w:cs="Calibri"/>
          <w:b/>
        </w:rPr>
        <w:tab/>
      </w:r>
      <w:r w:rsidRPr="008731E5">
        <w:rPr>
          <w:rFonts w:cs="Calibri"/>
          <w:b/>
        </w:rPr>
        <w:tab/>
      </w:r>
      <w:r w:rsidRPr="008731E5">
        <w:rPr>
          <w:rFonts w:cs="Calibri"/>
          <w:b/>
        </w:rPr>
        <w:tab/>
        <w:t xml:space="preserve">    </w:t>
      </w:r>
      <w:r w:rsidRPr="008731E5">
        <w:rPr>
          <w:rFonts w:cs="Calibri"/>
          <w:b/>
        </w:rPr>
        <w:tab/>
        <w:t xml:space="preserve">   </w:t>
      </w:r>
      <w:r w:rsidRPr="008731E5">
        <w:rPr>
          <w:rFonts w:cs="Calibri"/>
          <w:b/>
        </w:rPr>
        <w:tab/>
      </w:r>
      <w:r w:rsidRPr="008731E5">
        <w:rPr>
          <w:rFonts w:cs="Calibri"/>
          <w:b/>
        </w:rPr>
        <w:tab/>
      </w:r>
      <w:r w:rsidRPr="008731E5">
        <w:rPr>
          <w:rFonts w:cs="Calibri"/>
          <w:b/>
        </w:rPr>
        <w:tab/>
        <w:t>ZAMAWIAJĄCY</w:t>
      </w:r>
    </w:p>
    <w:p w14:paraId="4BD75A14" w14:textId="77777777" w:rsidR="00B81535" w:rsidRDefault="00B81535">
      <w:pPr>
        <w:rPr>
          <w:rFonts w:cs="Calibri"/>
          <w:b/>
        </w:rPr>
      </w:pPr>
      <w:r>
        <w:rPr>
          <w:rFonts w:cs="Calibri"/>
          <w:b/>
        </w:rPr>
        <w:br w:type="page"/>
      </w:r>
    </w:p>
    <w:p w14:paraId="50EC1B3D" w14:textId="42D6D046" w:rsidR="00B81535" w:rsidRPr="002D740D" w:rsidRDefault="00B81535" w:rsidP="00B81535">
      <w:pPr>
        <w:pageBreakBefore/>
        <w:rPr>
          <w:rFonts w:cstheme="minorHAnsi"/>
        </w:rPr>
      </w:pPr>
      <w:bookmarkStart w:id="11" w:name="_Hlk184383018"/>
      <w:r w:rsidRPr="002D740D">
        <w:rPr>
          <w:rFonts w:cstheme="minorHAnsi"/>
        </w:rPr>
        <w:lastRenderedPageBreak/>
        <w:t xml:space="preserve">Załącznik nr </w:t>
      </w:r>
      <w:r>
        <w:rPr>
          <w:rFonts w:cstheme="minorHAnsi"/>
        </w:rPr>
        <w:t>4</w:t>
      </w:r>
      <w:r w:rsidR="001B641F">
        <w:rPr>
          <w:rFonts w:cstheme="minorHAnsi"/>
        </w:rPr>
        <w:t xml:space="preserve"> do umowy</w:t>
      </w:r>
    </w:p>
    <w:p w14:paraId="40D3C7B0" w14:textId="77777777" w:rsidR="00B81535" w:rsidRPr="00EE65D5" w:rsidRDefault="00B81535" w:rsidP="00B81535">
      <w:pPr>
        <w:pStyle w:val="Standard"/>
        <w:jc w:val="right"/>
      </w:pPr>
      <w:r w:rsidRPr="00EE65D5">
        <w:rPr>
          <w:rFonts w:cs="Calibri"/>
        </w:rPr>
        <w:t>(miejscowość i data)</w:t>
      </w:r>
    </w:p>
    <w:p w14:paraId="66F1221C" w14:textId="29F787C9" w:rsidR="003918E8" w:rsidRPr="002D740D" w:rsidRDefault="003918E8" w:rsidP="003918E8">
      <w:pPr>
        <w:pStyle w:val="Standard"/>
        <w:spacing w:before="120" w:after="120" w:line="276" w:lineRule="auto"/>
        <w:rPr>
          <w:rFonts w:cs="Calibri"/>
          <w:b/>
        </w:rPr>
      </w:pPr>
      <w:r w:rsidRPr="002D740D">
        <w:rPr>
          <w:rFonts w:cs="Calibri"/>
          <w:b/>
        </w:rPr>
        <w:t xml:space="preserve">Zlecenie </w:t>
      </w:r>
      <w:r>
        <w:rPr>
          <w:rFonts w:cs="Calibri"/>
          <w:b/>
        </w:rPr>
        <w:t xml:space="preserve">świadczenia usługi </w:t>
      </w:r>
      <w:r w:rsidRPr="002D740D">
        <w:rPr>
          <w:rFonts w:cs="Calibri"/>
          <w:b/>
        </w:rPr>
        <w:t xml:space="preserve">w ramach prawa opcji/ Zlecenie </w:t>
      </w:r>
      <w:r>
        <w:rPr>
          <w:rFonts w:cs="Calibri"/>
          <w:b/>
        </w:rPr>
        <w:t>ograniczenia</w:t>
      </w:r>
      <w:r w:rsidRPr="002D740D">
        <w:rPr>
          <w:rFonts w:cs="Calibri"/>
          <w:b/>
        </w:rPr>
        <w:t xml:space="preserve"> </w:t>
      </w:r>
      <w:r>
        <w:rPr>
          <w:rFonts w:cs="Calibri"/>
          <w:b/>
        </w:rPr>
        <w:t>świadczenia usługi</w:t>
      </w:r>
      <w:r w:rsidRPr="002D740D">
        <w:rPr>
          <w:b/>
        </w:rPr>
        <w:t xml:space="preserve"> </w:t>
      </w:r>
      <w:r w:rsidRPr="002D740D">
        <w:rPr>
          <w:rFonts w:cs="Calibri"/>
          <w:b/>
        </w:rPr>
        <w:t>w</w:t>
      </w:r>
      <w:r w:rsidR="001B641F">
        <w:rPr>
          <w:rFonts w:cs="Calibri"/>
          <w:b/>
        </w:rPr>
        <w:t> </w:t>
      </w:r>
      <w:r w:rsidRPr="002D740D">
        <w:rPr>
          <w:rFonts w:cs="Calibri"/>
          <w:b/>
        </w:rPr>
        <w:t>ramach prawa opcji</w:t>
      </w:r>
    </w:p>
    <w:p w14:paraId="17A080A9" w14:textId="4BA6AA91" w:rsidR="00B81535" w:rsidRPr="002D740D" w:rsidRDefault="00B81535" w:rsidP="00B81535">
      <w:pPr>
        <w:pStyle w:val="Standard"/>
        <w:spacing w:line="360" w:lineRule="auto"/>
      </w:pPr>
      <w:r w:rsidRPr="002D740D">
        <w:rPr>
          <w:rFonts w:cs="Calibri"/>
        </w:rPr>
        <w:t xml:space="preserve">Zamawiający: </w:t>
      </w:r>
      <w:r w:rsidRPr="002D740D">
        <w:rPr>
          <w:rFonts w:cs="Calibri"/>
          <w:b/>
        </w:rPr>
        <w:t>………………</w:t>
      </w:r>
      <w:r>
        <w:rPr>
          <w:rFonts w:cs="Calibri"/>
          <w:b/>
        </w:rPr>
        <w:t>…………………</w:t>
      </w:r>
      <w:r>
        <w:rPr>
          <w:rFonts w:cs="Calibri"/>
          <w:b/>
        </w:rPr>
        <w:br/>
      </w:r>
      <w:r w:rsidRPr="002D740D">
        <w:rPr>
          <w:rFonts w:cs="Calibri"/>
        </w:rPr>
        <w:t>zleca</w:t>
      </w:r>
    </w:p>
    <w:p w14:paraId="03747F15" w14:textId="77777777" w:rsidR="00B81535" w:rsidRPr="002D740D" w:rsidRDefault="00B81535" w:rsidP="00B81535">
      <w:pPr>
        <w:pStyle w:val="Standard"/>
        <w:spacing w:line="360" w:lineRule="auto"/>
      </w:pPr>
      <w:r w:rsidRPr="002D740D">
        <w:rPr>
          <w:rFonts w:cs="Calibri"/>
        </w:rPr>
        <w:t>a</w:t>
      </w:r>
    </w:p>
    <w:p w14:paraId="273BF823" w14:textId="77777777" w:rsidR="00B81535" w:rsidRPr="002D740D" w:rsidRDefault="00B81535" w:rsidP="00B81535">
      <w:pPr>
        <w:pStyle w:val="Standard"/>
        <w:spacing w:line="360" w:lineRule="auto"/>
      </w:pPr>
      <w:r w:rsidRPr="002D740D">
        <w:rPr>
          <w:rFonts w:cs="Calibri"/>
        </w:rPr>
        <w:t>Wykonawca: …………………………………….</w:t>
      </w:r>
    </w:p>
    <w:p w14:paraId="42AB1056" w14:textId="615AE04F" w:rsidR="00B81535" w:rsidRPr="002D740D" w:rsidRDefault="00B81535" w:rsidP="00B81535">
      <w:pPr>
        <w:pStyle w:val="Standard"/>
      </w:pPr>
      <w:r w:rsidRPr="002D740D">
        <w:rPr>
          <w:rFonts w:cs="Calibri"/>
        </w:rPr>
        <w:t xml:space="preserve">przyjmuje zlecenie </w:t>
      </w:r>
      <w:r w:rsidR="003918E8">
        <w:rPr>
          <w:rFonts w:cs="Calibri"/>
        </w:rPr>
        <w:t>świadczenia usługi u</w:t>
      </w:r>
      <w:r w:rsidR="003918E8" w:rsidRPr="00D35555">
        <w:rPr>
          <w:rFonts w:cs="Calibri"/>
          <w:spacing w:val="2"/>
        </w:rPr>
        <w:t>trzymani</w:t>
      </w:r>
      <w:r w:rsidR="003918E8">
        <w:rPr>
          <w:rFonts w:cs="Calibri"/>
          <w:spacing w:val="2"/>
        </w:rPr>
        <w:t>u</w:t>
      </w:r>
      <w:r w:rsidR="003918E8" w:rsidRPr="00D35555">
        <w:rPr>
          <w:rFonts w:cs="Calibri"/>
          <w:spacing w:val="2"/>
        </w:rPr>
        <w:t xml:space="preserve"> porządku i czystości w budynkach komunalnych zlokalizowanych na terenie Dzielnicy Białołęka m.st. Warszawy oraz na terenach do nich przyległych</w:t>
      </w:r>
      <w:r w:rsidR="003918E8" w:rsidRPr="00590126">
        <w:rPr>
          <w:rFonts w:cs="Calibri"/>
        </w:rPr>
        <w:t xml:space="preserve"> </w:t>
      </w:r>
      <w:r w:rsidR="003918E8">
        <w:rPr>
          <w:rFonts w:cs="Calibri"/>
        </w:rPr>
        <w:t>w</w:t>
      </w:r>
      <w:r w:rsidR="003918E8" w:rsidRPr="00590126">
        <w:rPr>
          <w:rFonts w:cs="Calibri"/>
        </w:rPr>
        <w:t xml:space="preserve"> </w:t>
      </w:r>
      <w:r w:rsidR="003918E8">
        <w:rPr>
          <w:rFonts w:cs="Calibri"/>
        </w:rPr>
        <w:t>następujących</w:t>
      </w:r>
      <w:r w:rsidR="003918E8" w:rsidRPr="00590126">
        <w:rPr>
          <w:rFonts w:cs="Calibri"/>
        </w:rPr>
        <w:t xml:space="preserve"> lokalizacj</w:t>
      </w:r>
      <w:r w:rsidR="003918E8">
        <w:rPr>
          <w:rFonts w:cs="Calibri"/>
        </w:rPr>
        <w:t>ach</w:t>
      </w:r>
      <w:r w:rsidRPr="002D740D">
        <w:t>:/</w:t>
      </w:r>
    </w:p>
    <w:p w14:paraId="379E80DE" w14:textId="7F81163A" w:rsidR="00B81535" w:rsidRPr="002D740D" w:rsidRDefault="00B81535" w:rsidP="00B81535">
      <w:pPr>
        <w:pStyle w:val="Standard"/>
      </w:pPr>
      <w:r w:rsidRPr="002D740D">
        <w:t>przyjmuje zlecenie wyłączenia z</w:t>
      </w:r>
      <w:r w:rsidR="003918E8">
        <w:t>e</w:t>
      </w:r>
      <w:r w:rsidRPr="002D740D">
        <w:t xml:space="preserve"> </w:t>
      </w:r>
      <w:r w:rsidR="003918E8">
        <w:rPr>
          <w:rFonts w:cs="Calibri"/>
        </w:rPr>
        <w:t>świadczenia usługi u</w:t>
      </w:r>
      <w:r w:rsidR="003918E8" w:rsidRPr="00D35555">
        <w:rPr>
          <w:rFonts w:cs="Calibri"/>
          <w:spacing w:val="2"/>
        </w:rPr>
        <w:t>trzymani</w:t>
      </w:r>
      <w:r w:rsidR="003918E8">
        <w:rPr>
          <w:rFonts w:cs="Calibri"/>
          <w:spacing w:val="2"/>
        </w:rPr>
        <w:t>u</w:t>
      </w:r>
      <w:r w:rsidR="003918E8" w:rsidRPr="00D35555">
        <w:rPr>
          <w:rFonts w:cs="Calibri"/>
          <w:spacing w:val="2"/>
        </w:rPr>
        <w:t xml:space="preserve"> porządku i czystości w budynkach komunalnych zlokalizowanych na terenie Dzielnicy Białołęka m.st. Warszawy oraz na terenach do nich przyległych</w:t>
      </w:r>
      <w:r w:rsidR="003918E8" w:rsidRPr="00590126">
        <w:rPr>
          <w:rFonts w:cs="Calibri"/>
        </w:rPr>
        <w:t xml:space="preserve"> </w:t>
      </w:r>
      <w:r w:rsidR="003918E8">
        <w:rPr>
          <w:rFonts w:cs="Calibri"/>
        </w:rPr>
        <w:t>w</w:t>
      </w:r>
      <w:r w:rsidR="003918E8" w:rsidRPr="00590126">
        <w:rPr>
          <w:rFonts w:cs="Calibri"/>
        </w:rPr>
        <w:t xml:space="preserve"> </w:t>
      </w:r>
      <w:r w:rsidR="003918E8">
        <w:rPr>
          <w:rFonts w:cs="Calibri"/>
        </w:rPr>
        <w:t>następujących</w:t>
      </w:r>
      <w:r w:rsidR="003918E8" w:rsidRPr="00590126">
        <w:rPr>
          <w:rFonts w:cs="Calibri"/>
        </w:rPr>
        <w:t xml:space="preserve"> lokalizacj</w:t>
      </w:r>
      <w:r w:rsidR="003918E8">
        <w:rPr>
          <w:rFonts w:cs="Calibri"/>
        </w:rPr>
        <w:t>ach</w:t>
      </w:r>
      <w:r w:rsidR="003918E8" w:rsidRPr="002D740D">
        <w:t>:</w:t>
      </w:r>
    </w:p>
    <w:p w14:paraId="56C2A561" w14:textId="77777777" w:rsidR="00B81535" w:rsidRPr="002D740D" w:rsidRDefault="00B81535" w:rsidP="00B04FB7">
      <w:pPr>
        <w:pStyle w:val="Akapitzlist"/>
        <w:numPr>
          <w:ilvl w:val="1"/>
          <w:numId w:val="29"/>
        </w:numPr>
        <w:ind w:left="426"/>
      </w:pPr>
      <w:r w:rsidRPr="002D740D">
        <w:rPr>
          <w:rFonts w:cs="Calibri"/>
        </w:rPr>
        <w:t>………………………………………</w:t>
      </w:r>
    </w:p>
    <w:p w14:paraId="044F6730" w14:textId="77777777" w:rsidR="00B81535" w:rsidRPr="002D740D" w:rsidRDefault="00B81535" w:rsidP="00B04FB7">
      <w:pPr>
        <w:pStyle w:val="Akapitzlist"/>
        <w:numPr>
          <w:ilvl w:val="1"/>
          <w:numId w:val="29"/>
        </w:numPr>
        <w:ind w:left="426"/>
      </w:pPr>
      <w:r w:rsidRPr="002D740D">
        <w:rPr>
          <w:rFonts w:cs="Calibri"/>
        </w:rPr>
        <w:t>………………………………………</w:t>
      </w:r>
    </w:p>
    <w:p w14:paraId="753653F5" w14:textId="77777777" w:rsidR="00B81535" w:rsidRPr="002D740D" w:rsidRDefault="00B81535" w:rsidP="00B04FB7">
      <w:pPr>
        <w:pStyle w:val="Akapitzlist"/>
        <w:numPr>
          <w:ilvl w:val="1"/>
          <w:numId w:val="29"/>
        </w:numPr>
        <w:ind w:left="426"/>
      </w:pPr>
      <w:r w:rsidRPr="002D740D">
        <w:rPr>
          <w:rFonts w:cs="Calibri"/>
        </w:rPr>
        <w:t>………………………………………</w:t>
      </w:r>
    </w:p>
    <w:p w14:paraId="403FCEB2" w14:textId="77777777" w:rsidR="00B81535" w:rsidRPr="002D740D" w:rsidRDefault="00B81535" w:rsidP="00B04FB7">
      <w:pPr>
        <w:pStyle w:val="Akapitzlist"/>
        <w:numPr>
          <w:ilvl w:val="1"/>
          <w:numId w:val="29"/>
        </w:numPr>
        <w:ind w:left="426"/>
      </w:pPr>
      <w:r w:rsidRPr="002D740D">
        <w:rPr>
          <w:rFonts w:cs="Calibri"/>
        </w:rPr>
        <w:t>………………………………………</w:t>
      </w:r>
    </w:p>
    <w:p w14:paraId="6AE963B2" w14:textId="77777777" w:rsidR="00B81535" w:rsidRPr="002D740D" w:rsidRDefault="00B81535" w:rsidP="00B81535">
      <w:pPr>
        <w:pStyle w:val="Akapitzlist"/>
        <w:ind w:left="284"/>
        <w:rPr>
          <w:rFonts w:cs="Calibri"/>
        </w:rPr>
      </w:pPr>
    </w:p>
    <w:p w14:paraId="16A2861F" w14:textId="77777777" w:rsidR="00B81535" w:rsidRPr="002D740D" w:rsidRDefault="00B81535" w:rsidP="00B81535">
      <w:pPr>
        <w:pStyle w:val="Standard"/>
        <w:spacing w:line="360" w:lineRule="auto"/>
      </w:pPr>
      <w:r w:rsidRPr="002D740D">
        <w:rPr>
          <w:rFonts w:cs="Calibri"/>
        </w:rPr>
        <w:t>zgodnie z zawartą Umową ………………………………….. z dnia ………………………… r., pomiędzy ………………………………………. a ………………………………….. .</w:t>
      </w:r>
    </w:p>
    <w:p w14:paraId="740020CF" w14:textId="77777777" w:rsidR="00B81535" w:rsidRPr="002D740D" w:rsidRDefault="00B81535" w:rsidP="00B81535">
      <w:pPr>
        <w:pStyle w:val="Standard"/>
        <w:spacing w:line="360" w:lineRule="auto"/>
      </w:pPr>
      <w:r w:rsidRPr="002D740D">
        <w:rPr>
          <w:rFonts w:cs="Calibri"/>
        </w:rPr>
        <w:t>Zlecenie będzie realizowane począwszy od dnia</w:t>
      </w:r>
      <w:r>
        <w:rPr>
          <w:rFonts w:cs="Calibri"/>
        </w:rPr>
        <w:t xml:space="preserve"> </w:t>
      </w:r>
      <w:r w:rsidRPr="002D740D">
        <w:rPr>
          <w:rFonts w:cs="Calibri"/>
        </w:rPr>
        <w:t>…………………………….</w:t>
      </w:r>
    </w:p>
    <w:p w14:paraId="43F7A554" w14:textId="77777777" w:rsidR="00B81535" w:rsidRPr="002D740D" w:rsidRDefault="00B81535" w:rsidP="00B81535">
      <w:pPr>
        <w:pStyle w:val="Standard"/>
        <w:spacing w:line="360" w:lineRule="auto"/>
      </w:pPr>
      <w:r w:rsidRPr="002D740D">
        <w:rPr>
          <w:rFonts w:cs="Calibri"/>
        </w:rPr>
        <w:t>Uwagi do zlecenia:</w:t>
      </w:r>
    </w:p>
    <w:p w14:paraId="0E8E525F" w14:textId="77777777" w:rsidR="00B81535" w:rsidRPr="002D740D" w:rsidRDefault="00B81535" w:rsidP="001B641F">
      <w:pPr>
        <w:pStyle w:val="Standard"/>
        <w:spacing w:after="120" w:line="240" w:lineRule="auto"/>
      </w:pPr>
      <w:r w:rsidRPr="002D740D">
        <w:rPr>
          <w:rFonts w:cs="Calibri"/>
        </w:rPr>
        <w:t>...................................................................................................................................................................</w:t>
      </w:r>
    </w:p>
    <w:p w14:paraId="04FACB99" w14:textId="77777777" w:rsidR="00B81535" w:rsidRPr="002D740D" w:rsidRDefault="00B81535" w:rsidP="00B81535">
      <w:pPr>
        <w:pStyle w:val="Standard"/>
        <w:spacing w:line="360" w:lineRule="auto"/>
      </w:pPr>
      <w:r w:rsidRPr="002D740D">
        <w:rPr>
          <w:rFonts w:cs="Calibri"/>
        </w:rPr>
        <w:t>................................................................................................................................................................... ...................................................................................................................................................................</w:t>
      </w:r>
    </w:p>
    <w:p w14:paraId="24617231" w14:textId="77777777" w:rsidR="00B81535" w:rsidRPr="002D740D" w:rsidRDefault="00B81535" w:rsidP="00B81535">
      <w:pPr>
        <w:pStyle w:val="Standard"/>
        <w:spacing w:line="360" w:lineRule="auto"/>
        <w:rPr>
          <w:rFonts w:cs="Calibri"/>
        </w:rPr>
      </w:pPr>
    </w:p>
    <w:p w14:paraId="496691D3" w14:textId="77777777" w:rsidR="00B81535" w:rsidRPr="002D740D" w:rsidRDefault="00B81535" w:rsidP="00B81535">
      <w:pPr>
        <w:pStyle w:val="Standard"/>
        <w:spacing w:line="360" w:lineRule="auto"/>
        <w:rPr>
          <w:rFonts w:cs="Calibri"/>
        </w:rPr>
      </w:pPr>
    </w:p>
    <w:p w14:paraId="7EF52530" w14:textId="77777777" w:rsidR="00B81535" w:rsidRPr="002D740D" w:rsidRDefault="00B81535" w:rsidP="00B81535">
      <w:pPr>
        <w:pStyle w:val="Standard"/>
        <w:spacing w:line="360" w:lineRule="auto"/>
      </w:pPr>
      <w:r w:rsidRPr="002D740D">
        <w:rPr>
          <w:rFonts w:cs="Calibri"/>
        </w:rPr>
        <w:t>……………………, dnia …………………….. r.</w:t>
      </w:r>
    </w:p>
    <w:p w14:paraId="1DA0A4F7" w14:textId="77777777" w:rsidR="00B81535" w:rsidRPr="002D740D" w:rsidRDefault="00B81535" w:rsidP="00B81535">
      <w:pPr>
        <w:pStyle w:val="Standard"/>
        <w:rPr>
          <w:rFonts w:cs="Calibri"/>
        </w:rPr>
      </w:pPr>
    </w:p>
    <w:p w14:paraId="7763C572" w14:textId="77777777" w:rsidR="00C16974" w:rsidRPr="008731E5" w:rsidRDefault="00C16974" w:rsidP="00C16974">
      <w:pPr>
        <w:spacing w:after="0" w:line="240" w:lineRule="auto"/>
        <w:ind w:left="360"/>
        <w:rPr>
          <w:rFonts w:cs="Calibri"/>
        </w:rPr>
      </w:pPr>
    </w:p>
    <w:bookmarkEnd w:id="11"/>
    <w:p w14:paraId="1DB92E96" w14:textId="77777777" w:rsidR="00C16974" w:rsidRPr="008C49D0" w:rsidRDefault="00C16974" w:rsidP="00267182">
      <w:pPr>
        <w:suppressAutoHyphens/>
        <w:spacing w:after="0" w:line="240" w:lineRule="auto"/>
        <w:ind w:left="360"/>
        <w:rPr>
          <w:rFonts w:cs="Calibri"/>
        </w:rPr>
      </w:pPr>
    </w:p>
    <w:sectPr w:rsidR="00C16974" w:rsidRPr="008C49D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2FF1C" w14:textId="77777777" w:rsidR="000B7D77" w:rsidRDefault="000B7D77" w:rsidP="000C1F17">
      <w:pPr>
        <w:spacing w:after="0" w:line="240" w:lineRule="auto"/>
      </w:pPr>
      <w:r>
        <w:separator/>
      </w:r>
    </w:p>
  </w:endnote>
  <w:endnote w:type="continuationSeparator" w:id="0">
    <w:p w14:paraId="4C8C952F" w14:textId="77777777" w:rsidR="000B7D77" w:rsidRDefault="000B7D77" w:rsidP="000C1F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roid Sans Fallback">
    <w:altName w:val="Times New Roman"/>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1407807"/>
      <w:docPartObj>
        <w:docPartGallery w:val="Page Numbers (Bottom of Page)"/>
        <w:docPartUnique/>
      </w:docPartObj>
    </w:sdtPr>
    <w:sdtEndPr/>
    <w:sdtContent>
      <w:p w14:paraId="16CC387F" w14:textId="158189FF" w:rsidR="00D760A7" w:rsidRDefault="00D760A7">
        <w:pPr>
          <w:pStyle w:val="Stopka"/>
          <w:jc w:val="right"/>
        </w:pPr>
        <w:r>
          <w:fldChar w:fldCharType="begin"/>
        </w:r>
        <w:r>
          <w:instrText>PAGE   \* MERGEFORMAT</w:instrText>
        </w:r>
        <w:r>
          <w:fldChar w:fldCharType="separate"/>
        </w:r>
        <w:r>
          <w:t>2</w:t>
        </w:r>
        <w:r>
          <w:fldChar w:fldCharType="end"/>
        </w:r>
      </w:p>
    </w:sdtContent>
  </w:sdt>
  <w:p w14:paraId="78FB1C2B" w14:textId="77777777" w:rsidR="00D760A7" w:rsidRDefault="00D760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4A39E" w14:textId="77777777" w:rsidR="000B7D77" w:rsidRDefault="000B7D77" w:rsidP="000C1F17">
      <w:pPr>
        <w:spacing w:after="0" w:line="240" w:lineRule="auto"/>
      </w:pPr>
      <w:r>
        <w:separator/>
      </w:r>
    </w:p>
  </w:footnote>
  <w:footnote w:type="continuationSeparator" w:id="0">
    <w:p w14:paraId="2D424B6B" w14:textId="77777777" w:rsidR="000B7D77" w:rsidRDefault="000B7D77" w:rsidP="000C1F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8A083" w14:textId="345FA949" w:rsidR="000B7D77" w:rsidRPr="001E0086" w:rsidRDefault="000B7D77" w:rsidP="000C1F17">
    <w:pPr>
      <w:pStyle w:val="Tretekstu"/>
      <w:rPr>
        <w:rFonts w:cs="Calibri"/>
        <w:iCs/>
      </w:rPr>
    </w:pPr>
    <w:r w:rsidRPr="001E0086">
      <w:rPr>
        <w:rFonts w:cs="Calibri"/>
        <w:iCs/>
      </w:rPr>
      <w:t>Oznaczenie sprawy: ZGN-II/</w:t>
    </w:r>
    <w:r w:rsidR="00EE65D5">
      <w:rPr>
        <w:rFonts w:cs="Calibri"/>
        <w:iCs/>
      </w:rPr>
      <w:t>7</w:t>
    </w:r>
    <w:r w:rsidRPr="001E0086">
      <w:rPr>
        <w:rFonts w:cs="Calibri"/>
        <w:iCs/>
      </w:rPr>
      <w:t>/202</w:t>
    </w:r>
    <w:r w:rsidR="00EE65D5">
      <w:rPr>
        <w:rFonts w:cs="Calibri"/>
        <w:iCs/>
      </w:rPr>
      <w:t>5</w:t>
    </w:r>
    <w:r w:rsidRPr="001E0086">
      <w:rPr>
        <w:rFonts w:cs="Calibri"/>
        <w:iCs/>
      </w:rPr>
      <w:t>/TP</w:t>
    </w:r>
  </w:p>
  <w:p w14:paraId="5B8DA2CB" w14:textId="77777777" w:rsidR="000B7D77" w:rsidRDefault="000B7D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332CC"/>
    <w:multiLevelType w:val="multilevel"/>
    <w:tmpl w:val="990034A4"/>
    <w:lvl w:ilvl="0">
      <w:start w:val="1"/>
      <w:numFmt w:val="decimal"/>
      <w:lvlText w:val="%1."/>
      <w:lvlJc w:val="right"/>
      <w:pPr>
        <w:ind w:left="360" w:hanging="360"/>
      </w:pPr>
    </w:lvl>
    <w:lvl w:ilvl="1">
      <w:start w:val="1"/>
      <w:numFmt w:val="decimal"/>
      <w:lvlText w:val="%2."/>
      <w:lvlJc w:val="left"/>
      <w:pPr>
        <w:ind w:left="1080" w:hanging="360"/>
      </w:pPr>
    </w:lvl>
    <w:lvl w:ilvl="2">
      <w:start w:val="1"/>
      <w:numFmt w:val="lowerLetter"/>
      <w:lvlText w:val="%3."/>
      <w:lvlJc w:val="left"/>
      <w:pPr>
        <w:ind w:left="2325" w:hanging="705"/>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50120FF"/>
    <w:multiLevelType w:val="hybridMultilevel"/>
    <w:tmpl w:val="6598D64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4C3BE3"/>
    <w:multiLevelType w:val="multilevel"/>
    <w:tmpl w:val="8592C4B0"/>
    <w:lvl w:ilvl="0">
      <w:start w:val="1"/>
      <w:numFmt w:val="decimal"/>
      <w:lvlText w:val="%1)"/>
      <w:lvlJc w:val="left"/>
      <w:pPr>
        <w:ind w:left="3261" w:hanging="705"/>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FA58BA"/>
    <w:multiLevelType w:val="multilevel"/>
    <w:tmpl w:val="41EC8812"/>
    <w:lvl w:ilvl="0">
      <w:start w:val="1"/>
      <w:numFmt w:val="decimal"/>
      <w:lvlText w:val="%1)"/>
      <w:lvlJc w:val="left"/>
      <w:pPr>
        <w:ind w:left="36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0E893DDE"/>
    <w:multiLevelType w:val="hybridMultilevel"/>
    <w:tmpl w:val="BC745ED4"/>
    <w:lvl w:ilvl="0" w:tplc="83385CAC">
      <w:start w:val="1"/>
      <w:numFmt w:val="lowerLetter"/>
      <w:lvlText w:val="%1)"/>
      <w:lvlJc w:val="left"/>
      <w:pPr>
        <w:ind w:left="1077" w:hanging="360"/>
      </w:pPr>
      <w:rPr>
        <w:b w:val="0"/>
        <w:bCs/>
      </w:r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 w15:restartNumberingAfterBreak="0">
    <w:nsid w:val="10B06C2A"/>
    <w:multiLevelType w:val="hybridMultilevel"/>
    <w:tmpl w:val="BC745ED4"/>
    <w:lvl w:ilvl="0" w:tplc="83385CAC">
      <w:start w:val="1"/>
      <w:numFmt w:val="lowerLetter"/>
      <w:lvlText w:val="%1)"/>
      <w:lvlJc w:val="left"/>
      <w:pPr>
        <w:ind w:left="1077" w:hanging="360"/>
      </w:pPr>
      <w:rPr>
        <w:b w:val="0"/>
        <w:bCs/>
      </w:r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11552625"/>
    <w:multiLevelType w:val="multilevel"/>
    <w:tmpl w:val="F5ECEAFA"/>
    <w:lvl w:ilvl="0">
      <w:start w:val="1"/>
      <w:numFmt w:val="decimal"/>
      <w:lvlText w:val="%1."/>
      <w:lvlJc w:val="right"/>
      <w:pPr>
        <w:ind w:left="36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1CA405EB"/>
    <w:multiLevelType w:val="multilevel"/>
    <w:tmpl w:val="4D623D7E"/>
    <w:lvl w:ilvl="0">
      <w:start w:val="1"/>
      <w:numFmt w:val="decimal"/>
      <w:lvlText w:val="%1."/>
      <w:lvlJc w:val="righ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5E2389"/>
    <w:multiLevelType w:val="multilevel"/>
    <w:tmpl w:val="B0008F98"/>
    <w:lvl w:ilvl="0">
      <w:start w:val="1"/>
      <w:numFmt w:val="decimal"/>
      <w:lvlText w:val="%1."/>
      <w:lvlJc w:val="right"/>
      <w:pPr>
        <w:ind w:left="36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22420412"/>
    <w:multiLevelType w:val="multilevel"/>
    <w:tmpl w:val="F5ECEAFA"/>
    <w:lvl w:ilvl="0">
      <w:start w:val="1"/>
      <w:numFmt w:val="decimal"/>
      <w:lvlText w:val="%1."/>
      <w:lvlJc w:val="right"/>
      <w:pPr>
        <w:ind w:left="36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243D0426"/>
    <w:multiLevelType w:val="hybridMultilevel"/>
    <w:tmpl w:val="BA6A22E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32FA665B"/>
    <w:multiLevelType w:val="multilevel"/>
    <w:tmpl w:val="990034A4"/>
    <w:lvl w:ilvl="0">
      <w:start w:val="1"/>
      <w:numFmt w:val="decimal"/>
      <w:lvlText w:val="%1."/>
      <w:lvlJc w:val="right"/>
      <w:pPr>
        <w:ind w:left="360" w:hanging="360"/>
      </w:pPr>
    </w:lvl>
    <w:lvl w:ilvl="1">
      <w:start w:val="1"/>
      <w:numFmt w:val="decimal"/>
      <w:lvlText w:val="%2."/>
      <w:lvlJc w:val="left"/>
      <w:pPr>
        <w:ind w:left="1080" w:hanging="360"/>
      </w:pPr>
    </w:lvl>
    <w:lvl w:ilvl="2">
      <w:start w:val="1"/>
      <w:numFmt w:val="lowerLetter"/>
      <w:lvlText w:val="%3."/>
      <w:lvlJc w:val="left"/>
      <w:pPr>
        <w:ind w:left="2325" w:hanging="705"/>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34781DF3"/>
    <w:multiLevelType w:val="multilevel"/>
    <w:tmpl w:val="5BC032F6"/>
    <w:lvl w:ilvl="0">
      <w:start w:val="1"/>
      <w:numFmt w:val="decimal"/>
      <w:lvlText w:val="%1."/>
      <w:lvlJc w:val="right"/>
      <w:pPr>
        <w:ind w:left="705" w:hanging="705"/>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A47CE6"/>
    <w:multiLevelType w:val="multilevel"/>
    <w:tmpl w:val="F5ECEAFA"/>
    <w:lvl w:ilvl="0">
      <w:start w:val="1"/>
      <w:numFmt w:val="decimal"/>
      <w:lvlText w:val="%1."/>
      <w:lvlJc w:val="right"/>
      <w:pPr>
        <w:ind w:left="36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3B305E52"/>
    <w:multiLevelType w:val="multilevel"/>
    <w:tmpl w:val="66984BF2"/>
    <w:lvl w:ilvl="0">
      <w:start w:val="1"/>
      <w:numFmt w:val="decimal"/>
      <w:lvlText w:val="%1."/>
      <w:lvlJc w:val="righ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5E22F49"/>
    <w:multiLevelType w:val="multilevel"/>
    <w:tmpl w:val="9D22924A"/>
    <w:lvl w:ilvl="0">
      <w:start w:val="1"/>
      <w:numFmt w:val="decimal"/>
      <w:lvlText w:val="%1)"/>
      <w:lvlJc w:val="left"/>
      <w:pPr>
        <w:ind w:left="360" w:hanging="360"/>
      </w:pPr>
      <w:rPr>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0833E0"/>
    <w:multiLevelType w:val="multilevel"/>
    <w:tmpl w:val="65665A48"/>
    <w:lvl w:ilvl="0">
      <w:start w:val="1"/>
      <w:numFmt w:val="decimal"/>
      <w:lvlText w:val="%1)"/>
      <w:lvlJc w:val="left"/>
      <w:pPr>
        <w:ind w:left="36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48843268"/>
    <w:multiLevelType w:val="multilevel"/>
    <w:tmpl w:val="675A7574"/>
    <w:lvl w:ilvl="0">
      <w:start w:val="1"/>
      <w:numFmt w:val="decimal"/>
      <w:lvlText w:val="%1."/>
      <w:lvlJc w:val="left"/>
      <w:pPr>
        <w:ind w:left="720" w:hanging="360"/>
      </w:pPr>
      <w:rPr>
        <w:rFonts w:hint="default"/>
        <w:b w:val="0"/>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516C57A1"/>
    <w:multiLevelType w:val="multilevel"/>
    <w:tmpl w:val="8350F410"/>
    <w:lvl w:ilvl="0">
      <w:start w:val="1"/>
      <w:numFmt w:val="decimal"/>
      <w:lvlText w:val="%1."/>
      <w:lvlJc w:val="righ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4D705A6"/>
    <w:multiLevelType w:val="hybridMultilevel"/>
    <w:tmpl w:val="B790B8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342DA8"/>
    <w:multiLevelType w:val="multilevel"/>
    <w:tmpl w:val="8350F410"/>
    <w:lvl w:ilvl="0">
      <w:start w:val="1"/>
      <w:numFmt w:val="decimal"/>
      <w:lvlText w:val="%1."/>
      <w:lvlJc w:val="righ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73522C6"/>
    <w:multiLevelType w:val="multilevel"/>
    <w:tmpl w:val="9996AD5E"/>
    <w:lvl w:ilvl="0">
      <w:start w:val="1"/>
      <w:numFmt w:val="decimal"/>
      <w:lvlText w:val="%1."/>
      <w:lvlJc w:val="right"/>
      <w:pPr>
        <w:ind w:left="360" w:hanging="360"/>
      </w:pPr>
      <w:rPr>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7C00B55"/>
    <w:multiLevelType w:val="hybridMultilevel"/>
    <w:tmpl w:val="C7661CAA"/>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3" w15:restartNumberingAfterBreak="0">
    <w:nsid w:val="6A1A2A2C"/>
    <w:multiLevelType w:val="hybridMultilevel"/>
    <w:tmpl w:val="88606B6A"/>
    <w:lvl w:ilvl="0" w:tplc="59882810">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D27478A"/>
    <w:multiLevelType w:val="multilevel"/>
    <w:tmpl w:val="931878C4"/>
    <w:lvl w:ilvl="0">
      <w:start w:val="1"/>
      <w:numFmt w:val="decimal"/>
      <w:lvlText w:val="%1)"/>
      <w:lvlJc w:val="left"/>
      <w:pPr>
        <w:ind w:left="360" w:hanging="360"/>
      </w:pPr>
      <w:rPr>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9050F21"/>
    <w:multiLevelType w:val="multilevel"/>
    <w:tmpl w:val="990034A4"/>
    <w:lvl w:ilvl="0">
      <w:start w:val="1"/>
      <w:numFmt w:val="decimal"/>
      <w:lvlText w:val="%1."/>
      <w:lvlJc w:val="right"/>
      <w:pPr>
        <w:ind w:left="360" w:hanging="360"/>
      </w:pPr>
    </w:lvl>
    <w:lvl w:ilvl="1">
      <w:start w:val="1"/>
      <w:numFmt w:val="decimal"/>
      <w:lvlText w:val="%2."/>
      <w:lvlJc w:val="left"/>
      <w:pPr>
        <w:ind w:left="1080" w:hanging="360"/>
      </w:pPr>
    </w:lvl>
    <w:lvl w:ilvl="2">
      <w:start w:val="1"/>
      <w:numFmt w:val="lowerLetter"/>
      <w:lvlText w:val="%3."/>
      <w:lvlJc w:val="left"/>
      <w:pPr>
        <w:ind w:left="2325" w:hanging="705"/>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7B467D17"/>
    <w:multiLevelType w:val="hybridMultilevel"/>
    <w:tmpl w:val="CDD26D04"/>
    <w:lvl w:ilvl="0" w:tplc="B5E6A734">
      <w:start w:val="1"/>
      <w:numFmt w:val="bullet"/>
      <w:lvlText w:val=""/>
      <w:lvlJc w:val="left"/>
      <w:pPr>
        <w:ind w:left="1004" w:hanging="360"/>
      </w:pPr>
      <w:rPr>
        <w:rFonts w:ascii="Wingdings" w:hAnsi="Wingdings" w:hint="default"/>
        <w:b w:val="0"/>
        <w:i w:val="0"/>
        <w:strike w:val="0"/>
        <w:dstrike w:val="0"/>
        <w:color w:val="000000"/>
        <w:sz w:val="22"/>
        <w:szCs w:val="22"/>
        <w:u w:val="none" w:color="000000"/>
        <w:vertAlign w:val="baseline"/>
      </w:rPr>
    </w:lvl>
    <w:lvl w:ilvl="1" w:tplc="B5E6A734">
      <w:start w:val="1"/>
      <w:numFmt w:val="bullet"/>
      <w:lvlText w:val=""/>
      <w:lvlJc w:val="left"/>
      <w:pPr>
        <w:ind w:left="1724" w:hanging="360"/>
      </w:pPr>
      <w:rPr>
        <w:rFonts w:ascii="Wingdings" w:hAnsi="Wingdings" w:hint="default"/>
        <w:b w:val="0"/>
        <w:i w:val="0"/>
        <w:strike w:val="0"/>
        <w:dstrike w:val="0"/>
        <w:color w:val="000000"/>
        <w:sz w:val="22"/>
        <w:szCs w:val="22"/>
        <w:u w:val="none" w:color="000000"/>
        <w:vertAlign w:val="baseline"/>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7" w15:restartNumberingAfterBreak="0">
    <w:nsid w:val="7BC92E4E"/>
    <w:multiLevelType w:val="hybridMultilevel"/>
    <w:tmpl w:val="6F1623D2"/>
    <w:lvl w:ilvl="0" w:tplc="96F8191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C68614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615798552">
    <w:abstractNumId w:val="28"/>
  </w:num>
  <w:num w:numId="2" w16cid:durableId="837309284">
    <w:abstractNumId w:val="23"/>
  </w:num>
  <w:num w:numId="3" w16cid:durableId="1764033370">
    <w:abstractNumId w:val="21"/>
  </w:num>
  <w:num w:numId="4" w16cid:durableId="1827279156">
    <w:abstractNumId w:val="12"/>
  </w:num>
  <w:num w:numId="5" w16cid:durableId="338698283">
    <w:abstractNumId w:val="2"/>
  </w:num>
  <w:num w:numId="6" w16cid:durableId="693271125">
    <w:abstractNumId w:val="27"/>
  </w:num>
  <w:num w:numId="7" w16cid:durableId="1690569282">
    <w:abstractNumId w:val="10"/>
  </w:num>
  <w:num w:numId="8" w16cid:durableId="1700353733">
    <w:abstractNumId w:val="20"/>
  </w:num>
  <w:num w:numId="9" w16cid:durableId="1828277245">
    <w:abstractNumId w:val="18"/>
  </w:num>
  <w:num w:numId="10" w16cid:durableId="1428767695">
    <w:abstractNumId w:val="14"/>
  </w:num>
  <w:num w:numId="11" w16cid:durableId="1129786390">
    <w:abstractNumId w:val="6"/>
  </w:num>
  <w:num w:numId="12" w16cid:durableId="30807353">
    <w:abstractNumId w:val="13"/>
  </w:num>
  <w:num w:numId="13" w16cid:durableId="1937713587">
    <w:abstractNumId w:val="3"/>
  </w:num>
  <w:num w:numId="14" w16cid:durableId="644313161">
    <w:abstractNumId w:val="16"/>
  </w:num>
  <w:num w:numId="15" w16cid:durableId="948708158">
    <w:abstractNumId w:val="8"/>
  </w:num>
  <w:num w:numId="16" w16cid:durableId="522209685">
    <w:abstractNumId w:val="7"/>
  </w:num>
  <w:num w:numId="17" w16cid:durableId="191892260">
    <w:abstractNumId w:val="11"/>
  </w:num>
  <w:num w:numId="18" w16cid:durableId="389421196">
    <w:abstractNumId w:val="17"/>
  </w:num>
  <w:num w:numId="19" w16cid:durableId="1085612919">
    <w:abstractNumId w:val="1"/>
  </w:num>
  <w:num w:numId="20" w16cid:durableId="53168637">
    <w:abstractNumId w:val="5"/>
  </w:num>
  <w:num w:numId="21" w16cid:durableId="760764366">
    <w:abstractNumId w:val="4"/>
  </w:num>
  <w:num w:numId="22" w16cid:durableId="1118258407">
    <w:abstractNumId w:val="25"/>
  </w:num>
  <w:num w:numId="23" w16cid:durableId="1411583702">
    <w:abstractNumId w:val="0"/>
  </w:num>
  <w:num w:numId="24" w16cid:durableId="82343099">
    <w:abstractNumId w:val="15"/>
  </w:num>
  <w:num w:numId="25" w16cid:durableId="676419203">
    <w:abstractNumId w:val="24"/>
  </w:num>
  <w:num w:numId="26" w16cid:durableId="1392190822">
    <w:abstractNumId w:val="19"/>
  </w:num>
  <w:num w:numId="27" w16cid:durableId="1724284441">
    <w:abstractNumId w:val="22"/>
  </w:num>
  <w:num w:numId="28" w16cid:durableId="1044796288">
    <w:abstractNumId w:val="9"/>
  </w:num>
  <w:num w:numId="29" w16cid:durableId="17835382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B10"/>
    <w:rsid w:val="00007DE1"/>
    <w:rsid w:val="00021F8B"/>
    <w:rsid w:val="00033DE5"/>
    <w:rsid w:val="000348B6"/>
    <w:rsid w:val="000440AB"/>
    <w:rsid w:val="000708EE"/>
    <w:rsid w:val="000727EF"/>
    <w:rsid w:val="00073DEA"/>
    <w:rsid w:val="00093507"/>
    <w:rsid w:val="000A6AF1"/>
    <w:rsid w:val="000B4FD9"/>
    <w:rsid w:val="000B7D77"/>
    <w:rsid w:val="000C1F17"/>
    <w:rsid w:val="000F6679"/>
    <w:rsid w:val="00107458"/>
    <w:rsid w:val="0011709E"/>
    <w:rsid w:val="00141DE2"/>
    <w:rsid w:val="001432C7"/>
    <w:rsid w:val="001B641F"/>
    <w:rsid w:val="001B70F2"/>
    <w:rsid w:val="0025583F"/>
    <w:rsid w:val="00267182"/>
    <w:rsid w:val="00285D7B"/>
    <w:rsid w:val="002A082D"/>
    <w:rsid w:val="002B05A0"/>
    <w:rsid w:val="002B65F5"/>
    <w:rsid w:val="002D2832"/>
    <w:rsid w:val="002E5076"/>
    <w:rsid w:val="002E60BB"/>
    <w:rsid w:val="00303FB6"/>
    <w:rsid w:val="0032759B"/>
    <w:rsid w:val="00331717"/>
    <w:rsid w:val="003541C8"/>
    <w:rsid w:val="003918E8"/>
    <w:rsid w:val="003951DA"/>
    <w:rsid w:val="003A3F3B"/>
    <w:rsid w:val="003E0E99"/>
    <w:rsid w:val="003F2FA3"/>
    <w:rsid w:val="003F7B34"/>
    <w:rsid w:val="004240CD"/>
    <w:rsid w:val="0045239F"/>
    <w:rsid w:val="00460F57"/>
    <w:rsid w:val="00476428"/>
    <w:rsid w:val="004847DC"/>
    <w:rsid w:val="004906CD"/>
    <w:rsid w:val="004F6447"/>
    <w:rsid w:val="00527131"/>
    <w:rsid w:val="00537CA9"/>
    <w:rsid w:val="005539D3"/>
    <w:rsid w:val="0057610C"/>
    <w:rsid w:val="005F7E9E"/>
    <w:rsid w:val="006148E2"/>
    <w:rsid w:val="00635DA9"/>
    <w:rsid w:val="0068799D"/>
    <w:rsid w:val="006B6384"/>
    <w:rsid w:val="006C1B30"/>
    <w:rsid w:val="006E5BC4"/>
    <w:rsid w:val="0073228E"/>
    <w:rsid w:val="00751B10"/>
    <w:rsid w:val="007A7EAD"/>
    <w:rsid w:val="00821FCB"/>
    <w:rsid w:val="00847EBF"/>
    <w:rsid w:val="0087260F"/>
    <w:rsid w:val="00892D82"/>
    <w:rsid w:val="008C49D0"/>
    <w:rsid w:val="008C7061"/>
    <w:rsid w:val="008D6C5D"/>
    <w:rsid w:val="008E05D2"/>
    <w:rsid w:val="009120B4"/>
    <w:rsid w:val="00936491"/>
    <w:rsid w:val="00944C58"/>
    <w:rsid w:val="00954043"/>
    <w:rsid w:val="009600DD"/>
    <w:rsid w:val="009F6793"/>
    <w:rsid w:val="00A12859"/>
    <w:rsid w:val="00A23EE0"/>
    <w:rsid w:val="00A35758"/>
    <w:rsid w:val="00A54C59"/>
    <w:rsid w:val="00A603C9"/>
    <w:rsid w:val="00A71A30"/>
    <w:rsid w:val="00A728A0"/>
    <w:rsid w:val="00A72D87"/>
    <w:rsid w:val="00A73F68"/>
    <w:rsid w:val="00A86BB5"/>
    <w:rsid w:val="00AA183E"/>
    <w:rsid w:val="00AA5D45"/>
    <w:rsid w:val="00AB6E49"/>
    <w:rsid w:val="00AD4434"/>
    <w:rsid w:val="00AE5F4B"/>
    <w:rsid w:val="00B04FB7"/>
    <w:rsid w:val="00B13253"/>
    <w:rsid w:val="00B13ADE"/>
    <w:rsid w:val="00B16E03"/>
    <w:rsid w:val="00B34934"/>
    <w:rsid w:val="00B3667C"/>
    <w:rsid w:val="00B64F85"/>
    <w:rsid w:val="00B66188"/>
    <w:rsid w:val="00B723EF"/>
    <w:rsid w:val="00B76478"/>
    <w:rsid w:val="00B81535"/>
    <w:rsid w:val="00BB2A6E"/>
    <w:rsid w:val="00BF0079"/>
    <w:rsid w:val="00BF6404"/>
    <w:rsid w:val="00BF698F"/>
    <w:rsid w:val="00C108E3"/>
    <w:rsid w:val="00C16974"/>
    <w:rsid w:val="00C37927"/>
    <w:rsid w:val="00C405C9"/>
    <w:rsid w:val="00C41803"/>
    <w:rsid w:val="00C51B50"/>
    <w:rsid w:val="00C52FDC"/>
    <w:rsid w:val="00C61799"/>
    <w:rsid w:val="00C72688"/>
    <w:rsid w:val="00C73D47"/>
    <w:rsid w:val="00C808F5"/>
    <w:rsid w:val="00CC20DD"/>
    <w:rsid w:val="00CD2E0A"/>
    <w:rsid w:val="00CF30FF"/>
    <w:rsid w:val="00CF4757"/>
    <w:rsid w:val="00CF597A"/>
    <w:rsid w:val="00D0550F"/>
    <w:rsid w:val="00D07682"/>
    <w:rsid w:val="00D42572"/>
    <w:rsid w:val="00D760A7"/>
    <w:rsid w:val="00D8728F"/>
    <w:rsid w:val="00DB66B7"/>
    <w:rsid w:val="00DC24F1"/>
    <w:rsid w:val="00DD0C8F"/>
    <w:rsid w:val="00DF340A"/>
    <w:rsid w:val="00DF4753"/>
    <w:rsid w:val="00DF59A3"/>
    <w:rsid w:val="00E008C4"/>
    <w:rsid w:val="00E12B97"/>
    <w:rsid w:val="00E717D8"/>
    <w:rsid w:val="00E8595A"/>
    <w:rsid w:val="00E97813"/>
    <w:rsid w:val="00EB1451"/>
    <w:rsid w:val="00EB49DA"/>
    <w:rsid w:val="00ED3CAA"/>
    <w:rsid w:val="00EE65D5"/>
    <w:rsid w:val="00EF4EF7"/>
    <w:rsid w:val="00EF7A5B"/>
    <w:rsid w:val="00F06638"/>
    <w:rsid w:val="00F4060A"/>
    <w:rsid w:val="00F569B4"/>
    <w:rsid w:val="00F83EDD"/>
    <w:rsid w:val="00F92A59"/>
    <w:rsid w:val="00FB2A72"/>
    <w:rsid w:val="00FC1145"/>
    <w:rsid w:val="00FC26B1"/>
    <w:rsid w:val="00FC5B5F"/>
    <w:rsid w:val="00FF1F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C56CEC4"/>
  <w15:chartTrackingRefBased/>
  <w15:docId w15:val="{A28868A6-BAD9-4EB8-94DD-7FAB7DEB6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link w:val="Nagwek2Znak"/>
    <w:uiPriority w:val="9"/>
    <w:qFormat/>
    <w:rsid w:val="003A3F3B"/>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52FDC"/>
    <w:pPr>
      <w:autoSpaceDE w:val="0"/>
      <w:autoSpaceDN w:val="0"/>
      <w:adjustRightInd w:val="0"/>
      <w:spacing w:after="0" w:line="240" w:lineRule="auto"/>
    </w:pPr>
    <w:rPr>
      <w:rFonts w:ascii="Calibri" w:hAnsi="Calibri" w:cs="Calibri"/>
      <w:color w:val="000000"/>
      <w:kern w:val="0"/>
      <w:sz w:val="24"/>
      <w:szCs w:val="24"/>
    </w:rPr>
  </w:style>
  <w:style w:type="paragraph" w:styleId="Nagwek">
    <w:name w:val="header"/>
    <w:basedOn w:val="Normalny"/>
    <w:link w:val="NagwekZnak"/>
    <w:uiPriority w:val="99"/>
    <w:unhideWhenUsed/>
    <w:rsid w:val="000C1F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C1F17"/>
  </w:style>
  <w:style w:type="paragraph" w:styleId="Stopka">
    <w:name w:val="footer"/>
    <w:basedOn w:val="Normalny"/>
    <w:link w:val="StopkaZnak"/>
    <w:uiPriority w:val="99"/>
    <w:unhideWhenUsed/>
    <w:rsid w:val="000C1F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C1F17"/>
  </w:style>
  <w:style w:type="paragraph" w:customStyle="1" w:styleId="Tretekstu">
    <w:name w:val="Treść tekstu"/>
    <w:basedOn w:val="Normalny"/>
    <w:rsid w:val="000C1F17"/>
    <w:pPr>
      <w:suppressAutoHyphens/>
      <w:spacing w:after="140" w:line="288" w:lineRule="auto"/>
    </w:pPr>
    <w:rPr>
      <w:rFonts w:ascii="Calibri" w:eastAsia="Calibri" w:hAnsi="Calibri" w:cs="Times New Roman"/>
      <w:kern w:val="0"/>
      <w:lang w:eastAsia="zh-CN"/>
      <w14:ligatures w14:val="none"/>
    </w:rPr>
  </w:style>
  <w:style w:type="paragraph" w:styleId="Akapitzlist">
    <w:name w:val="List Paragraph"/>
    <w:basedOn w:val="Normalny"/>
    <w:qFormat/>
    <w:rsid w:val="000C1F17"/>
    <w:pPr>
      <w:suppressAutoHyphens/>
      <w:spacing w:after="200" w:line="276" w:lineRule="auto"/>
      <w:ind w:left="720"/>
      <w:contextualSpacing/>
    </w:pPr>
    <w:rPr>
      <w:rFonts w:ascii="Calibri" w:eastAsia="Calibri" w:hAnsi="Calibri" w:cs="Times New Roman"/>
      <w:kern w:val="0"/>
      <w:lang w:eastAsia="zh-CN"/>
      <w14:ligatures w14:val="none"/>
    </w:rPr>
  </w:style>
  <w:style w:type="character" w:customStyle="1" w:styleId="WW8Num2z5">
    <w:name w:val="WW8Num2z5"/>
    <w:rsid w:val="000C1F17"/>
  </w:style>
  <w:style w:type="character" w:customStyle="1" w:styleId="Nagwek2Znak">
    <w:name w:val="Nagłówek 2 Znak"/>
    <w:basedOn w:val="Domylnaczcionkaakapitu"/>
    <w:link w:val="Nagwek2"/>
    <w:uiPriority w:val="9"/>
    <w:rsid w:val="003A3F3B"/>
    <w:rPr>
      <w:rFonts w:ascii="Times New Roman" w:eastAsia="Times New Roman" w:hAnsi="Times New Roman" w:cs="Times New Roman"/>
      <w:b/>
      <w:bCs/>
      <w:kern w:val="0"/>
      <w:sz w:val="36"/>
      <w:szCs w:val="36"/>
      <w:lang w:eastAsia="pl-PL"/>
      <w14:ligatures w14:val="none"/>
    </w:rPr>
  </w:style>
  <w:style w:type="paragraph" w:styleId="Poprawka">
    <w:name w:val="Revision"/>
    <w:hidden/>
    <w:uiPriority w:val="99"/>
    <w:semiHidden/>
    <w:rsid w:val="00527131"/>
    <w:pPr>
      <w:spacing w:after="0" w:line="240" w:lineRule="auto"/>
    </w:pPr>
  </w:style>
  <w:style w:type="paragraph" w:customStyle="1" w:styleId="Standard">
    <w:name w:val="Standard"/>
    <w:rsid w:val="00B81535"/>
    <w:pPr>
      <w:suppressAutoHyphens/>
      <w:autoSpaceDN w:val="0"/>
      <w:spacing w:line="251" w:lineRule="auto"/>
      <w:textAlignment w:val="baseline"/>
    </w:pPr>
    <w:rPr>
      <w:rFonts w:ascii="Calibri" w:eastAsia="Calibri" w:hAnsi="Calibri" w:cs="Tahoma"/>
      <w:kern w:val="0"/>
      <w14:ligatures w14:val="none"/>
    </w:rPr>
  </w:style>
  <w:style w:type="character" w:styleId="Hipercze">
    <w:name w:val="Hyperlink"/>
    <w:basedOn w:val="Domylnaczcionkaakapitu"/>
    <w:uiPriority w:val="99"/>
    <w:unhideWhenUsed/>
    <w:rsid w:val="00EE65D5"/>
    <w:rPr>
      <w:color w:val="0563C1" w:themeColor="hyperlink"/>
      <w:u w:val="single"/>
    </w:rPr>
  </w:style>
  <w:style w:type="character" w:styleId="Nierozpoznanawzmianka">
    <w:name w:val="Unresolved Mention"/>
    <w:basedOn w:val="Domylnaczcionkaakapitu"/>
    <w:uiPriority w:val="99"/>
    <w:semiHidden/>
    <w:unhideWhenUsed/>
    <w:rsid w:val="00EE65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776E2-B39C-4882-8FBB-D58D86E5B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11</Pages>
  <Words>4738</Words>
  <Characters>28433</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Razik</dc:creator>
  <cp:keywords/>
  <dc:description/>
  <cp:lastModifiedBy>Alicja Kolodziejska</cp:lastModifiedBy>
  <cp:revision>4</cp:revision>
  <cp:lastPrinted>2025-12-04T10:30:00Z</cp:lastPrinted>
  <dcterms:created xsi:type="dcterms:W3CDTF">2025-12-04T08:14:00Z</dcterms:created>
  <dcterms:modified xsi:type="dcterms:W3CDTF">2025-12-04T10:32:00Z</dcterms:modified>
</cp:coreProperties>
</file>